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FC90" w14:textId="719E5C45" w:rsidR="00D525D7" w:rsidRDefault="00801CCB" w:rsidP="00E017EB">
      <w:pPr>
        <w:spacing w:line="240" w:lineRule="auto"/>
        <w:jc w:val="center"/>
        <w:rPr>
          <w:rFonts w:ascii="Times New Roman" w:hAnsi="Times New Roman" w:cs="Times New Roman"/>
          <w:b/>
          <w:bCs/>
        </w:rPr>
      </w:pPr>
      <w:r>
        <w:rPr>
          <w:rFonts w:ascii="Times New Roman" w:hAnsi="Times New Roman" w:cs="Times New Roman"/>
          <w:b/>
          <w:bCs/>
        </w:rPr>
        <w:t>MIN</w:t>
      </w:r>
      <w:r w:rsidR="00B006CC">
        <w:rPr>
          <w:rFonts w:ascii="Times New Roman" w:hAnsi="Times New Roman" w:cs="Times New Roman"/>
          <w:b/>
          <w:bCs/>
        </w:rPr>
        <w:t>UTES OF REGULAR BOARD MEETING</w:t>
      </w:r>
      <w:r w:rsidR="00B006CC">
        <w:rPr>
          <w:rFonts w:ascii="Times New Roman" w:hAnsi="Times New Roman" w:cs="Times New Roman"/>
          <w:b/>
          <w:bCs/>
        </w:rPr>
        <w:br/>
        <w:t>CENTRAL OKLAHOMA MASTER CONSERVANCY DISTRICT</w:t>
      </w:r>
    </w:p>
    <w:p w14:paraId="5DE27A9F" w14:textId="64FED5B9" w:rsidR="00B006CC" w:rsidRDefault="00B006CC" w:rsidP="00E017EB">
      <w:pPr>
        <w:spacing w:line="240" w:lineRule="auto"/>
        <w:jc w:val="center"/>
        <w:rPr>
          <w:rFonts w:ascii="Times New Roman" w:hAnsi="Times New Roman" w:cs="Times New Roman"/>
          <w:b/>
          <w:bCs/>
        </w:rPr>
      </w:pPr>
      <w:r>
        <w:rPr>
          <w:rFonts w:ascii="Times New Roman" w:hAnsi="Times New Roman" w:cs="Times New Roman"/>
          <w:b/>
          <w:bCs/>
        </w:rPr>
        <w:t xml:space="preserve">Thursday, </w:t>
      </w:r>
      <w:r w:rsidR="001E2D5F">
        <w:rPr>
          <w:rFonts w:ascii="Times New Roman" w:hAnsi="Times New Roman" w:cs="Times New Roman"/>
          <w:b/>
          <w:bCs/>
        </w:rPr>
        <w:t>March 3, 2022</w:t>
      </w:r>
    </w:p>
    <w:p w14:paraId="229CEF58" w14:textId="490B8686" w:rsidR="00B006CC" w:rsidRDefault="00B006CC" w:rsidP="00E017EB">
      <w:pPr>
        <w:spacing w:line="240" w:lineRule="auto"/>
        <w:jc w:val="center"/>
        <w:rPr>
          <w:rFonts w:ascii="Times New Roman" w:hAnsi="Times New Roman" w:cs="Times New Roman"/>
          <w:b/>
          <w:bCs/>
        </w:rPr>
      </w:pPr>
      <w:r>
        <w:rPr>
          <w:rFonts w:ascii="Times New Roman" w:hAnsi="Times New Roman" w:cs="Times New Roman"/>
          <w:b/>
          <w:bCs/>
        </w:rPr>
        <w:t>6:30 P.M.</w:t>
      </w:r>
    </w:p>
    <w:p w14:paraId="5A34A8E1" w14:textId="01627E59" w:rsidR="00B006CC" w:rsidRDefault="00B006CC" w:rsidP="00E017EB">
      <w:pPr>
        <w:spacing w:line="240" w:lineRule="auto"/>
        <w:jc w:val="center"/>
        <w:rPr>
          <w:rFonts w:ascii="Times New Roman" w:hAnsi="Times New Roman" w:cs="Times New Roman"/>
          <w:b/>
          <w:bCs/>
        </w:rPr>
      </w:pPr>
      <w:r>
        <w:rPr>
          <w:rFonts w:ascii="Times New Roman" w:hAnsi="Times New Roman" w:cs="Times New Roman"/>
          <w:b/>
          <w:bCs/>
        </w:rPr>
        <w:t>Location: 12500 Alameda Dr. Norman, OK 73026</w:t>
      </w:r>
    </w:p>
    <w:p w14:paraId="3A95D9B3" w14:textId="6EF0F77C" w:rsidR="00B006CC" w:rsidRPr="00B006CC" w:rsidRDefault="00B006CC" w:rsidP="00E017EB">
      <w:pPr>
        <w:pStyle w:val="ListParagraph"/>
        <w:numPr>
          <w:ilvl w:val="0"/>
          <w:numId w:val="2"/>
        </w:numPr>
        <w:spacing w:line="240" w:lineRule="auto"/>
        <w:rPr>
          <w:rFonts w:cstheme="minorHAnsi"/>
          <w:b/>
          <w:bCs/>
        </w:rPr>
      </w:pPr>
      <w:r>
        <w:rPr>
          <w:rFonts w:cstheme="minorHAnsi"/>
          <w:u w:val="single"/>
        </w:rPr>
        <w:t>Call to Order</w:t>
      </w:r>
    </w:p>
    <w:p w14:paraId="2D534A68" w14:textId="0C1FCC77" w:rsidR="00B006CC" w:rsidRDefault="00B006CC" w:rsidP="00E017EB">
      <w:pPr>
        <w:spacing w:line="240" w:lineRule="auto"/>
        <w:ind w:left="360"/>
        <w:rPr>
          <w:rFonts w:cstheme="minorHAnsi"/>
        </w:rPr>
      </w:pPr>
      <w:r>
        <w:rPr>
          <w:rFonts w:cstheme="minorHAnsi"/>
        </w:rPr>
        <w:t>President Amanda Nairn called the meeting to Order at 6:30 pm.</w:t>
      </w:r>
    </w:p>
    <w:p w14:paraId="3AF39A71" w14:textId="1F5A0548" w:rsidR="00B006CC" w:rsidRPr="00C61175" w:rsidRDefault="00B006CC" w:rsidP="00E017EB">
      <w:pPr>
        <w:spacing w:line="240" w:lineRule="auto"/>
        <w:ind w:left="360"/>
        <w:rPr>
          <w:rFonts w:cstheme="minorHAnsi"/>
        </w:rPr>
      </w:pPr>
      <w:r>
        <w:rPr>
          <w:rFonts w:cstheme="minorHAnsi"/>
          <w:u w:val="single"/>
        </w:rPr>
        <w:t>Roll Call:</w:t>
      </w:r>
      <w:r>
        <w:rPr>
          <w:rFonts w:cstheme="minorHAnsi"/>
          <w:u w:val="single"/>
        </w:rPr>
        <w:br/>
      </w:r>
      <w:r w:rsidRPr="00C61175">
        <w:rPr>
          <w:rFonts w:cstheme="minorHAnsi"/>
        </w:rPr>
        <w:t>Board Members Present:</w:t>
      </w:r>
      <w:r w:rsidRPr="00C61175">
        <w:rPr>
          <w:rFonts w:cstheme="minorHAnsi"/>
        </w:rPr>
        <w:br/>
        <w:t>President Amanda Nai</w:t>
      </w:r>
      <w:r w:rsidR="003E2167" w:rsidRPr="00C61175">
        <w:rPr>
          <w:rFonts w:cstheme="minorHAnsi"/>
        </w:rPr>
        <w:t>rn</w:t>
      </w:r>
      <w:r w:rsidRPr="00C61175">
        <w:rPr>
          <w:rFonts w:cstheme="minorHAnsi"/>
        </w:rPr>
        <w:br/>
        <w:t>Treasurer Jann Knotts</w:t>
      </w:r>
      <w:r w:rsidRPr="00C61175">
        <w:rPr>
          <w:rFonts w:cstheme="minorHAnsi"/>
        </w:rPr>
        <w:br/>
        <w:t>Secretary Michael Dean</w:t>
      </w:r>
      <w:r w:rsidRPr="00C61175">
        <w:rPr>
          <w:rFonts w:cstheme="minorHAnsi"/>
        </w:rPr>
        <w:br/>
        <w:t>Roger Frech</w:t>
      </w:r>
      <w:r w:rsidR="001E2D5F" w:rsidRPr="00C61175">
        <w:rPr>
          <w:rFonts w:cstheme="minorHAnsi"/>
        </w:rPr>
        <w:br/>
        <w:t>William Janacek</w:t>
      </w:r>
    </w:p>
    <w:p w14:paraId="2DDD0145" w14:textId="5B896449" w:rsidR="00B006CC" w:rsidRPr="00C61175" w:rsidRDefault="00B006CC" w:rsidP="00E017EB">
      <w:pPr>
        <w:spacing w:line="240" w:lineRule="auto"/>
        <w:ind w:left="360"/>
        <w:rPr>
          <w:rFonts w:cstheme="minorHAnsi"/>
        </w:rPr>
      </w:pPr>
      <w:r w:rsidRPr="00C61175">
        <w:rPr>
          <w:rFonts w:cstheme="minorHAnsi"/>
        </w:rPr>
        <w:t>Board Members Absent:</w:t>
      </w:r>
      <w:r w:rsidR="00012641" w:rsidRPr="00C61175">
        <w:rPr>
          <w:rFonts w:cstheme="minorHAnsi"/>
        </w:rPr>
        <w:br/>
        <w:t>Kevin Anders</w:t>
      </w:r>
      <w:r w:rsidRPr="00C61175">
        <w:rPr>
          <w:rFonts w:cstheme="minorHAnsi"/>
        </w:rPr>
        <w:br/>
      </w:r>
      <w:r w:rsidR="001E2D5F" w:rsidRPr="00C61175">
        <w:rPr>
          <w:rFonts w:cstheme="minorHAnsi"/>
        </w:rPr>
        <w:t>Dave Ballew</w:t>
      </w:r>
    </w:p>
    <w:p w14:paraId="155EE2A0" w14:textId="00564F98" w:rsidR="00B006CC" w:rsidRPr="003D3AE0" w:rsidRDefault="00B006CC" w:rsidP="00E017EB">
      <w:pPr>
        <w:spacing w:line="240" w:lineRule="auto"/>
        <w:ind w:left="360"/>
        <w:rPr>
          <w:rFonts w:cstheme="minorHAnsi"/>
        </w:rPr>
      </w:pPr>
      <w:r w:rsidRPr="003D3AE0">
        <w:rPr>
          <w:rFonts w:cstheme="minorHAnsi"/>
        </w:rPr>
        <w:t>Staff Present:</w:t>
      </w:r>
      <w:r w:rsidRPr="003D3AE0">
        <w:rPr>
          <w:rFonts w:cstheme="minorHAnsi"/>
        </w:rPr>
        <w:br/>
        <w:t>Kyle Arthur, General Manager</w:t>
      </w:r>
      <w:r w:rsidRPr="003D3AE0">
        <w:rPr>
          <w:rFonts w:cstheme="minorHAnsi"/>
        </w:rPr>
        <w:br/>
        <w:t>Kelley Metcalf, Office Manager</w:t>
      </w:r>
      <w:r w:rsidRPr="003D3AE0">
        <w:rPr>
          <w:rFonts w:cstheme="minorHAnsi"/>
        </w:rPr>
        <w:br/>
        <w:t>Tim Carr, Operations &amp; Maintenance Supervisor</w:t>
      </w:r>
      <w:r w:rsidR="003D3AE0" w:rsidRPr="00C3728B">
        <w:rPr>
          <w:rFonts w:cstheme="minorHAnsi"/>
        </w:rPr>
        <w:br/>
        <w:t>Derek Underwood, O&amp;M Tech I</w:t>
      </w:r>
    </w:p>
    <w:p w14:paraId="35D63C40" w14:textId="77777777" w:rsidR="00C173B2" w:rsidRDefault="00B006CC" w:rsidP="00E017EB">
      <w:pPr>
        <w:spacing w:line="240" w:lineRule="auto"/>
        <w:ind w:left="360"/>
        <w:rPr>
          <w:rFonts w:cstheme="minorHAnsi"/>
        </w:rPr>
      </w:pPr>
      <w:r w:rsidRPr="00C61175">
        <w:rPr>
          <w:rFonts w:cstheme="minorHAnsi"/>
        </w:rPr>
        <w:t>Others Present:</w:t>
      </w:r>
      <w:r w:rsidR="00546959" w:rsidRPr="00C61175">
        <w:rPr>
          <w:rFonts w:cstheme="minorHAnsi"/>
        </w:rPr>
        <w:br/>
        <w:t>Dean Couch</w:t>
      </w:r>
      <w:r w:rsidR="003D3AE0" w:rsidRPr="00C61175">
        <w:rPr>
          <w:rFonts w:cstheme="minorHAnsi"/>
        </w:rPr>
        <w:br/>
        <w:t>Tim Barnes</w:t>
      </w:r>
      <w:r w:rsidR="003D3AE0" w:rsidRPr="00C61175">
        <w:rPr>
          <w:rFonts w:cstheme="minorHAnsi"/>
        </w:rPr>
        <w:br/>
        <w:t>Chance Allison</w:t>
      </w:r>
      <w:r w:rsidR="001E2D5F" w:rsidRPr="00C61175">
        <w:rPr>
          <w:rFonts w:cstheme="minorHAnsi"/>
        </w:rPr>
        <w:br/>
        <w:t>Alan Swartz</w:t>
      </w:r>
      <w:r w:rsidRPr="00C61175">
        <w:rPr>
          <w:rFonts w:cstheme="minorHAnsi"/>
        </w:rPr>
        <w:br/>
        <w:t>Mark Roberts</w:t>
      </w:r>
      <w:r w:rsidR="001E2D5F" w:rsidRPr="00C61175">
        <w:rPr>
          <w:rFonts w:cstheme="minorHAnsi"/>
        </w:rPr>
        <w:br/>
        <w:t>Paul Streets</w:t>
      </w:r>
      <w:r w:rsidR="001E2D5F" w:rsidRPr="00C61175">
        <w:rPr>
          <w:rFonts w:cstheme="minorHAnsi"/>
        </w:rPr>
        <w:br/>
        <w:t>Geri Wellborn</w:t>
      </w:r>
      <w:r w:rsidR="001E2D5F" w:rsidRPr="00C61175">
        <w:rPr>
          <w:rFonts w:cstheme="minorHAnsi"/>
        </w:rPr>
        <w:br/>
        <w:t>Cole Niblett</w:t>
      </w:r>
      <w:r w:rsidR="001E2D5F" w:rsidRPr="00C61175">
        <w:rPr>
          <w:rFonts w:cstheme="minorHAnsi"/>
        </w:rPr>
        <w:br/>
        <w:t>Beverly Palmer</w:t>
      </w:r>
    </w:p>
    <w:p w14:paraId="7BF8BCCC" w14:textId="481E5C1E" w:rsidR="00C173B2" w:rsidRDefault="003664EA" w:rsidP="00E017EB">
      <w:pPr>
        <w:spacing w:line="240" w:lineRule="auto"/>
        <w:ind w:left="360"/>
        <w:rPr>
          <w:rFonts w:cstheme="minorHAnsi"/>
        </w:rPr>
      </w:pPr>
      <w:r w:rsidRPr="00C61175">
        <w:rPr>
          <w:rFonts w:cstheme="minorHAnsi"/>
        </w:rPr>
        <w:t>Virtually:</w:t>
      </w:r>
      <w:r w:rsidRPr="00C61175">
        <w:rPr>
          <w:rFonts w:cstheme="minorHAnsi"/>
        </w:rPr>
        <w:br/>
      </w:r>
      <w:r w:rsidR="00CE4702" w:rsidRPr="00C61175">
        <w:rPr>
          <w:rFonts w:cstheme="minorHAnsi"/>
        </w:rPr>
        <w:t>Matt Warren</w:t>
      </w:r>
      <w:r w:rsidRPr="00CE4702">
        <w:rPr>
          <w:rFonts w:cstheme="minorHAnsi"/>
        </w:rPr>
        <w:br/>
      </w:r>
      <w:r w:rsidRPr="00C61175">
        <w:rPr>
          <w:rFonts w:cstheme="minorHAnsi"/>
        </w:rPr>
        <w:t>Julie Chambers</w:t>
      </w:r>
      <w:r w:rsidRPr="00C61175">
        <w:rPr>
          <w:rFonts w:cstheme="minorHAnsi"/>
        </w:rPr>
        <w:br/>
      </w:r>
      <w:r>
        <w:rPr>
          <w:rFonts w:cstheme="minorHAnsi"/>
        </w:rPr>
        <w:br/>
      </w:r>
    </w:p>
    <w:p w14:paraId="23A32DD8" w14:textId="7F2917BB" w:rsidR="00B006CC" w:rsidRDefault="00B006CC" w:rsidP="00E017EB">
      <w:pPr>
        <w:spacing w:line="240" w:lineRule="auto"/>
        <w:rPr>
          <w:rFonts w:cstheme="minorHAnsi"/>
        </w:rPr>
      </w:pPr>
    </w:p>
    <w:p w14:paraId="66805CA3" w14:textId="656ED538" w:rsidR="004A2851" w:rsidRDefault="004A2851" w:rsidP="00E017EB">
      <w:pPr>
        <w:spacing w:line="240" w:lineRule="auto"/>
        <w:rPr>
          <w:rFonts w:cstheme="minorHAnsi"/>
        </w:rPr>
      </w:pPr>
    </w:p>
    <w:p w14:paraId="67F6B6C8" w14:textId="77777777" w:rsidR="004A2851" w:rsidRDefault="004A2851" w:rsidP="00E017EB">
      <w:pPr>
        <w:spacing w:line="240" w:lineRule="auto"/>
        <w:rPr>
          <w:rFonts w:cstheme="minorHAnsi"/>
        </w:rPr>
      </w:pPr>
    </w:p>
    <w:p w14:paraId="3773BDD6" w14:textId="17633CDD" w:rsidR="00B006CC" w:rsidRPr="00B006CC" w:rsidRDefault="00B006CC" w:rsidP="00E017EB">
      <w:pPr>
        <w:pStyle w:val="ListParagraph"/>
        <w:numPr>
          <w:ilvl w:val="0"/>
          <w:numId w:val="2"/>
        </w:numPr>
        <w:spacing w:line="240" w:lineRule="auto"/>
        <w:rPr>
          <w:rFonts w:cstheme="minorHAnsi"/>
          <w:b/>
          <w:bCs/>
        </w:rPr>
      </w:pPr>
      <w:r>
        <w:rPr>
          <w:rFonts w:cstheme="minorHAnsi"/>
          <w:u w:val="single"/>
        </w:rPr>
        <w:lastRenderedPageBreak/>
        <w:t>Statement of compliance with Open Meeting Act</w:t>
      </w:r>
    </w:p>
    <w:p w14:paraId="5522AB9F" w14:textId="04CE8BC4" w:rsidR="00B006CC" w:rsidRDefault="00B006CC" w:rsidP="00E017EB">
      <w:pPr>
        <w:spacing w:line="240" w:lineRule="auto"/>
        <w:ind w:left="360"/>
        <w:rPr>
          <w:rFonts w:cstheme="minorHAnsi"/>
        </w:rPr>
      </w:pPr>
      <w:r>
        <w:rPr>
          <w:rFonts w:cstheme="minorHAnsi"/>
        </w:rPr>
        <w:t>Kelley Metcalf, Office Manager, stated the notice of the monthly board meeting had been posted in compliance with the Open Meeting Act.</w:t>
      </w:r>
    </w:p>
    <w:p w14:paraId="02D498CD" w14:textId="1BCD8429" w:rsidR="006856CF" w:rsidRDefault="006856CF" w:rsidP="00E017EB">
      <w:pPr>
        <w:spacing w:line="240" w:lineRule="auto"/>
        <w:ind w:left="360"/>
        <w:rPr>
          <w:rFonts w:cstheme="minorHAnsi"/>
        </w:rPr>
      </w:pPr>
      <w:r>
        <w:rPr>
          <w:rFonts w:cstheme="minorHAnsi"/>
        </w:rPr>
        <w:t xml:space="preserve">Ms. Nairn announced that Casey Hurt has </w:t>
      </w:r>
      <w:r w:rsidR="000625A2">
        <w:rPr>
          <w:rFonts w:cstheme="minorHAnsi"/>
        </w:rPr>
        <w:t>moved</w:t>
      </w:r>
      <w:r w:rsidR="00D57598">
        <w:rPr>
          <w:rFonts w:cstheme="minorHAnsi"/>
        </w:rPr>
        <w:t xml:space="preserve"> out</w:t>
      </w:r>
      <w:r w:rsidR="004A2851">
        <w:rPr>
          <w:rFonts w:cstheme="minorHAnsi"/>
        </w:rPr>
        <w:t>-</w:t>
      </w:r>
      <w:r w:rsidR="00D57598">
        <w:rPr>
          <w:rFonts w:cstheme="minorHAnsi"/>
        </w:rPr>
        <w:t>of</w:t>
      </w:r>
      <w:r w:rsidR="004A2851">
        <w:rPr>
          <w:rFonts w:cstheme="minorHAnsi"/>
        </w:rPr>
        <w:t>-</w:t>
      </w:r>
      <w:r w:rsidR="00D57598">
        <w:rPr>
          <w:rFonts w:cstheme="minorHAnsi"/>
        </w:rPr>
        <w:t>state</w:t>
      </w:r>
      <w:r w:rsidR="000625A2">
        <w:rPr>
          <w:rFonts w:cstheme="minorHAnsi"/>
        </w:rPr>
        <w:t xml:space="preserve"> and </w:t>
      </w:r>
      <w:r>
        <w:rPr>
          <w:rFonts w:cstheme="minorHAnsi"/>
        </w:rPr>
        <w:t xml:space="preserve">is no longer on the Board. Dr. Dave Ballew is the new Board </w:t>
      </w:r>
      <w:r w:rsidR="000625A2">
        <w:rPr>
          <w:rFonts w:cstheme="minorHAnsi"/>
        </w:rPr>
        <w:t>member, representing Midwest City. Mr. Ballew</w:t>
      </w:r>
      <w:r>
        <w:rPr>
          <w:rFonts w:cstheme="minorHAnsi"/>
        </w:rPr>
        <w:t xml:space="preserve"> could not be here tonight due to a previous commitment. </w:t>
      </w:r>
      <w:r w:rsidR="00D57598">
        <w:rPr>
          <w:rFonts w:cstheme="minorHAnsi"/>
        </w:rPr>
        <w:t xml:space="preserve">Paul Streets </w:t>
      </w:r>
      <w:r w:rsidR="00D150DE">
        <w:rPr>
          <w:rFonts w:cstheme="minorHAnsi"/>
        </w:rPr>
        <w:t>gave a brief background on Mr.</w:t>
      </w:r>
      <w:r w:rsidR="00D57598">
        <w:rPr>
          <w:rFonts w:cstheme="minorHAnsi"/>
        </w:rPr>
        <w:t xml:space="preserve"> Ballew</w:t>
      </w:r>
      <w:r w:rsidR="00D150DE">
        <w:rPr>
          <w:rFonts w:cstheme="minorHAnsi"/>
        </w:rPr>
        <w:t>.</w:t>
      </w:r>
    </w:p>
    <w:p w14:paraId="678BE189" w14:textId="6C60ACA8" w:rsidR="00B006CC" w:rsidRPr="00B006CC" w:rsidRDefault="00B006CC" w:rsidP="00E017EB">
      <w:pPr>
        <w:pStyle w:val="ListParagraph"/>
        <w:numPr>
          <w:ilvl w:val="0"/>
          <w:numId w:val="2"/>
        </w:numPr>
        <w:spacing w:line="240" w:lineRule="auto"/>
        <w:rPr>
          <w:rFonts w:cstheme="minorHAnsi"/>
          <w:b/>
          <w:bCs/>
        </w:rPr>
      </w:pPr>
      <w:r>
        <w:rPr>
          <w:rFonts w:cstheme="minorHAnsi"/>
          <w:u w:val="single"/>
        </w:rPr>
        <w:t>Administrative</w:t>
      </w:r>
    </w:p>
    <w:p w14:paraId="619CD82C" w14:textId="10B642C8" w:rsidR="00B006CC" w:rsidRDefault="00B006CC" w:rsidP="00E017EB">
      <w:pPr>
        <w:spacing w:line="240" w:lineRule="auto"/>
        <w:ind w:left="360"/>
        <w:rPr>
          <w:rFonts w:cstheme="minorHAnsi"/>
          <w:u w:val="single"/>
        </w:rPr>
      </w:pPr>
      <w:r>
        <w:rPr>
          <w:rFonts w:cstheme="minorHAnsi"/>
          <w:b/>
          <w:bCs/>
        </w:rPr>
        <w:t xml:space="preserve">C.1. </w:t>
      </w:r>
      <w:r w:rsidR="00780A38">
        <w:rPr>
          <w:rFonts w:cstheme="minorHAnsi"/>
          <w:u w:val="single"/>
        </w:rPr>
        <w:t>Introduction of new COMCD employee Derek Underwood</w:t>
      </w:r>
    </w:p>
    <w:p w14:paraId="48012E4D" w14:textId="77777777" w:rsidR="004A2851" w:rsidRDefault="00926C8D" w:rsidP="00E017EB">
      <w:pPr>
        <w:spacing w:line="240" w:lineRule="auto"/>
        <w:ind w:left="360"/>
        <w:rPr>
          <w:rFonts w:cstheme="minorHAnsi"/>
        </w:rPr>
      </w:pPr>
      <w:r w:rsidRPr="009A0514">
        <w:rPr>
          <w:rFonts w:cstheme="minorHAnsi"/>
        </w:rPr>
        <w:t>M</w:t>
      </w:r>
      <w:r w:rsidR="00113946" w:rsidRPr="009A0514">
        <w:rPr>
          <w:rFonts w:cstheme="minorHAnsi"/>
        </w:rPr>
        <w:t xml:space="preserve">s. Nairn stated COMCD has a new </w:t>
      </w:r>
      <w:r w:rsidR="00E21FC5">
        <w:rPr>
          <w:rFonts w:cstheme="minorHAnsi"/>
        </w:rPr>
        <w:t>staff member</w:t>
      </w:r>
      <w:r w:rsidR="00113946" w:rsidRPr="009A0514">
        <w:rPr>
          <w:rFonts w:cstheme="minorHAnsi"/>
        </w:rPr>
        <w:t>. Mr. Underwood introduced himself. He previously worked at Norman Water Treatment Plant. His first day of work was on January 17</w:t>
      </w:r>
      <w:r w:rsidR="00113946" w:rsidRPr="009A0514">
        <w:rPr>
          <w:rFonts w:cstheme="minorHAnsi"/>
          <w:vertAlign w:val="superscript"/>
        </w:rPr>
        <w:t>th</w:t>
      </w:r>
      <w:r w:rsidR="00113946" w:rsidRPr="009A0514">
        <w:rPr>
          <w:rFonts w:cstheme="minorHAnsi"/>
        </w:rPr>
        <w:t xml:space="preserve">. </w:t>
      </w:r>
      <w:r w:rsidR="007850B6" w:rsidRPr="009A0514">
        <w:rPr>
          <w:rFonts w:cstheme="minorHAnsi"/>
        </w:rPr>
        <w:t xml:space="preserve">His </w:t>
      </w:r>
      <w:r w:rsidR="0053140D" w:rsidRPr="009A0514">
        <w:rPr>
          <w:rFonts w:cstheme="minorHAnsi"/>
        </w:rPr>
        <w:t>job title</w:t>
      </w:r>
      <w:r w:rsidR="007850B6" w:rsidRPr="009A0514">
        <w:rPr>
          <w:rFonts w:cstheme="minorHAnsi"/>
        </w:rPr>
        <w:t xml:space="preserve"> is Operations and Maintenance Tech I. </w:t>
      </w:r>
    </w:p>
    <w:p w14:paraId="41F32B1F" w14:textId="1FB0E9D3" w:rsidR="007850B6" w:rsidRPr="009A0514" w:rsidRDefault="0053140D" w:rsidP="00E017EB">
      <w:pPr>
        <w:spacing w:line="240" w:lineRule="auto"/>
        <w:ind w:left="360"/>
        <w:rPr>
          <w:rFonts w:cstheme="minorHAnsi"/>
        </w:rPr>
      </w:pPr>
      <w:r w:rsidRPr="009A0514">
        <w:rPr>
          <w:rFonts w:cstheme="minorHAnsi"/>
        </w:rPr>
        <w:br/>
      </w:r>
    </w:p>
    <w:p w14:paraId="36EA4103" w14:textId="77777777" w:rsidR="00270363" w:rsidRDefault="007850B6" w:rsidP="00E017EB">
      <w:pPr>
        <w:spacing w:line="240" w:lineRule="auto"/>
        <w:ind w:left="360"/>
        <w:rPr>
          <w:rFonts w:cstheme="minorHAnsi"/>
        </w:rPr>
      </w:pPr>
      <w:r w:rsidRPr="00C3728B">
        <w:rPr>
          <w:rFonts w:cstheme="minorHAnsi"/>
          <w:b/>
          <w:bCs/>
        </w:rPr>
        <w:t xml:space="preserve">C.2. </w:t>
      </w:r>
      <w:r>
        <w:rPr>
          <w:rFonts w:cstheme="minorHAnsi"/>
          <w:u w:val="single"/>
        </w:rPr>
        <w:t>Discussion of initial draft budget FY 2023-2025</w:t>
      </w:r>
      <w:r w:rsidR="00270363">
        <w:rPr>
          <w:rFonts w:cstheme="minorHAnsi"/>
          <w:u w:val="single"/>
        </w:rPr>
        <w:br/>
      </w:r>
      <w:r w:rsidR="00270363">
        <w:rPr>
          <w:rFonts w:cstheme="minorHAnsi"/>
        </w:rPr>
        <w:t>Please see document titled “Projection for remainder of FY22 in the packet.</w:t>
      </w:r>
    </w:p>
    <w:p w14:paraId="71E4FDD7" w14:textId="7655A99D" w:rsidR="00AD44F6" w:rsidRDefault="00DC55E7" w:rsidP="00E017EB">
      <w:pPr>
        <w:spacing w:line="240" w:lineRule="auto"/>
        <w:ind w:left="360"/>
        <w:rPr>
          <w:rFonts w:cstheme="minorHAnsi"/>
        </w:rPr>
      </w:pPr>
      <w:r w:rsidRPr="00807434">
        <w:rPr>
          <w:rFonts w:cstheme="minorHAnsi"/>
        </w:rPr>
        <w:t xml:space="preserve">Mr. Arthur discussed the projection for remainder of FY22. </w:t>
      </w:r>
      <w:r w:rsidR="00270363" w:rsidRPr="00807434">
        <w:rPr>
          <w:rFonts w:cstheme="minorHAnsi"/>
        </w:rPr>
        <w:t>The estimated balance at end of FY 2022 is $1,642,652</w:t>
      </w:r>
      <w:r w:rsidR="005906F1">
        <w:rPr>
          <w:rFonts w:cstheme="minorHAnsi"/>
        </w:rPr>
        <w:t xml:space="preserve">. </w:t>
      </w:r>
      <w:r w:rsidR="006C3F7F">
        <w:rPr>
          <w:rFonts w:cstheme="minorHAnsi"/>
        </w:rPr>
        <w:t>The list</w:t>
      </w:r>
      <w:r w:rsidR="005906F1">
        <w:rPr>
          <w:rFonts w:cstheme="minorHAnsi"/>
        </w:rPr>
        <w:t xml:space="preserve"> o</w:t>
      </w:r>
      <w:r w:rsidR="006C3F7F">
        <w:rPr>
          <w:rFonts w:cstheme="minorHAnsi"/>
        </w:rPr>
        <w:t xml:space="preserve">f proposed </w:t>
      </w:r>
      <w:r w:rsidR="005906F1">
        <w:rPr>
          <w:rFonts w:cstheme="minorHAnsi"/>
        </w:rPr>
        <w:t xml:space="preserve">special projects </w:t>
      </w:r>
      <w:r w:rsidR="004A2851">
        <w:rPr>
          <w:rFonts w:cstheme="minorHAnsi"/>
        </w:rPr>
        <w:t xml:space="preserve">over the next several months </w:t>
      </w:r>
      <w:r w:rsidR="005906F1">
        <w:rPr>
          <w:rFonts w:cstheme="minorHAnsi"/>
        </w:rPr>
        <w:t>totals $</w:t>
      </w:r>
      <w:r w:rsidR="006C3F7F">
        <w:rPr>
          <w:rFonts w:cstheme="minorHAnsi"/>
        </w:rPr>
        <w:t>880,000.</w:t>
      </w:r>
      <w:r w:rsidR="005906F1">
        <w:rPr>
          <w:rFonts w:cstheme="minorHAnsi"/>
        </w:rPr>
        <w:t xml:space="preserve"> These projects would be </w:t>
      </w:r>
      <w:r w:rsidR="00AD0C2C">
        <w:rPr>
          <w:rFonts w:cstheme="minorHAnsi"/>
        </w:rPr>
        <w:t>subject to</w:t>
      </w:r>
      <w:r w:rsidR="00AD44F6">
        <w:rPr>
          <w:rFonts w:cstheme="minorHAnsi"/>
        </w:rPr>
        <w:t xml:space="preserve"> B</w:t>
      </w:r>
      <w:r w:rsidR="005906F1">
        <w:rPr>
          <w:rFonts w:cstheme="minorHAnsi"/>
        </w:rPr>
        <w:t xml:space="preserve">oard </w:t>
      </w:r>
      <w:r w:rsidR="00AD44F6">
        <w:rPr>
          <w:rFonts w:cstheme="minorHAnsi"/>
        </w:rPr>
        <w:t>approval and</w:t>
      </w:r>
      <w:r w:rsidR="005906F1">
        <w:rPr>
          <w:rFonts w:cstheme="minorHAnsi"/>
        </w:rPr>
        <w:t xml:space="preserve"> funded from surplus funds.</w:t>
      </w:r>
      <w:r w:rsidR="00AD44F6">
        <w:rPr>
          <w:rFonts w:cstheme="minorHAnsi"/>
        </w:rPr>
        <w:t xml:space="preserve"> The Budget</w:t>
      </w:r>
      <w:r w:rsidR="004A2851">
        <w:rPr>
          <w:rFonts w:cstheme="minorHAnsi"/>
        </w:rPr>
        <w:t>ing</w:t>
      </w:r>
      <w:r w:rsidR="00AD44F6">
        <w:rPr>
          <w:rFonts w:cstheme="minorHAnsi"/>
        </w:rPr>
        <w:t xml:space="preserve"> Policy, that was approved</w:t>
      </w:r>
      <w:r w:rsidR="00F64183">
        <w:rPr>
          <w:rFonts w:cstheme="minorHAnsi"/>
        </w:rPr>
        <w:t xml:space="preserve"> by the Board on November 5, 2020, states the operating account balance carryover shall be maintained between $750,000 and $1,250,000</w:t>
      </w:r>
      <w:r w:rsidR="00234AA4">
        <w:rPr>
          <w:rFonts w:cstheme="minorHAnsi"/>
        </w:rPr>
        <w:t xml:space="preserve">. </w:t>
      </w:r>
      <w:r w:rsidR="00913B06">
        <w:rPr>
          <w:rFonts w:cstheme="minorHAnsi"/>
        </w:rPr>
        <w:t>If all of the proposed special projects were approved the</w:t>
      </w:r>
      <w:r w:rsidR="00234AA4">
        <w:rPr>
          <w:rFonts w:cstheme="minorHAnsi"/>
        </w:rPr>
        <w:t xml:space="preserve"> carryover balance </w:t>
      </w:r>
      <w:r w:rsidR="00913B06">
        <w:rPr>
          <w:rFonts w:cstheme="minorHAnsi"/>
        </w:rPr>
        <w:t xml:space="preserve">would be $762,652, which is on the </w:t>
      </w:r>
      <w:r w:rsidR="00234AA4">
        <w:rPr>
          <w:rFonts w:cstheme="minorHAnsi"/>
        </w:rPr>
        <w:t>lower side of the range</w:t>
      </w:r>
      <w:r w:rsidR="004A2851">
        <w:rPr>
          <w:rFonts w:cstheme="minorHAnsi"/>
        </w:rPr>
        <w:t xml:space="preserve">.  Mr. Arthur noted that </w:t>
      </w:r>
      <w:r w:rsidR="00234AA4">
        <w:rPr>
          <w:rFonts w:cstheme="minorHAnsi"/>
        </w:rPr>
        <w:t xml:space="preserve">$1,502,387 was utilized from </w:t>
      </w:r>
      <w:r w:rsidR="00C90083">
        <w:rPr>
          <w:rFonts w:cstheme="minorHAnsi"/>
        </w:rPr>
        <w:t>surplus funds to pay for various expenses</w:t>
      </w:r>
      <w:r w:rsidR="004A2851">
        <w:rPr>
          <w:rFonts w:cstheme="minorHAnsi"/>
        </w:rPr>
        <w:t xml:space="preserve"> since he arrived in 2020</w:t>
      </w:r>
      <w:r w:rsidR="00C90083">
        <w:rPr>
          <w:rFonts w:cstheme="minorHAnsi"/>
        </w:rPr>
        <w:t>.</w:t>
      </w:r>
      <w:r w:rsidR="004A2851">
        <w:rPr>
          <w:rFonts w:cstheme="minorHAnsi"/>
        </w:rPr>
        <w:t xml:space="preserve">  Therefore, that has depleted the carryover to some extent.</w:t>
      </w:r>
      <w:r w:rsidR="00C90083">
        <w:rPr>
          <w:rFonts w:cstheme="minorHAnsi"/>
        </w:rPr>
        <w:t xml:space="preserve"> </w:t>
      </w:r>
    </w:p>
    <w:p w14:paraId="3CBF3E09" w14:textId="11225F42" w:rsidR="00A7404C" w:rsidRDefault="00A7404C" w:rsidP="00E017EB">
      <w:pPr>
        <w:spacing w:line="240" w:lineRule="auto"/>
        <w:ind w:left="360"/>
        <w:rPr>
          <w:rFonts w:cstheme="minorHAnsi"/>
        </w:rPr>
      </w:pPr>
      <w:r>
        <w:rPr>
          <w:rFonts w:cstheme="minorHAnsi"/>
        </w:rPr>
        <w:t xml:space="preserve">Mr. Arthur discussed the draft 2023-2025 budget (please see document titled “draft budget” in the packet). The budget gives a </w:t>
      </w:r>
      <w:r w:rsidR="00EA64FC">
        <w:rPr>
          <w:rFonts w:cstheme="minorHAnsi"/>
        </w:rPr>
        <w:t>3-year</w:t>
      </w:r>
      <w:r>
        <w:rPr>
          <w:rFonts w:cstheme="minorHAnsi"/>
        </w:rPr>
        <w:t xml:space="preserve"> look, in the attempt to try to give some line</w:t>
      </w:r>
      <w:r w:rsidR="004A2851">
        <w:rPr>
          <w:rFonts w:cstheme="minorHAnsi"/>
        </w:rPr>
        <w:t>-</w:t>
      </w:r>
      <w:r>
        <w:rPr>
          <w:rFonts w:cstheme="minorHAnsi"/>
        </w:rPr>
        <w:t>of</w:t>
      </w:r>
      <w:r w:rsidR="004A2851">
        <w:rPr>
          <w:rFonts w:cstheme="minorHAnsi"/>
        </w:rPr>
        <w:t>-</w:t>
      </w:r>
      <w:r>
        <w:rPr>
          <w:rFonts w:cstheme="minorHAnsi"/>
        </w:rPr>
        <w:t>sight</w:t>
      </w:r>
      <w:r w:rsidR="00EA64FC">
        <w:rPr>
          <w:rFonts w:cstheme="minorHAnsi"/>
        </w:rPr>
        <w:t>,</w:t>
      </w:r>
      <w:r>
        <w:rPr>
          <w:rFonts w:cstheme="minorHAnsi"/>
        </w:rPr>
        <w:t xml:space="preserve"> to where the District expenses maybe trending. </w:t>
      </w:r>
      <w:r w:rsidR="00EA64FC">
        <w:rPr>
          <w:rFonts w:cstheme="minorHAnsi"/>
        </w:rPr>
        <w:t>Salary and wages increased</w:t>
      </w:r>
      <w:r w:rsidR="0077542F">
        <w:rPr>
          <w:rFonts w:cstheme="minorHAnsi"/>
        </w:rPr>
        <w:t xml:space="preserve"> more significantly</w:t>
      </w:r>
      <w:r w:rsidR="00EA64FC">
        <w:rPr>
          <w:rFonts w:cstheme="minorHAnsi"/>
        </w:rPr>
        <w:t xml:space="preserve">, due to </w:t>
      </w:r>
      <w:r w:rsidR="0077542F">
        <w:rPr>
          <w:rFonts w:cstheme="minorHAnsi"/>
        </w:rPr>
        <w:t xml:space="preserve">a </w:t>
      </w:r>
      <w:r w:rsidR="00EA64FC">
        <w:rPr>
          <w:rFonts w:cstheme="minorHAnsi"/>
        </w:rPr>
        <w:t>new hire and Mr. Arthur stated he included a 5% salary increase</w:t>
      </w:r>
      <w:r w:rsidR="0077542F">
        <w:rPr>
          <w:rFonts w:cstheme="minorHAnsi"/>
        </w:rPr>
        <w:t>, which includes the usual 3% annual step raise plus a</w:t>
      </w:r>
      <w:r w:rsidR="00EA64FC">
        <w:rPr>
          <w:rFonts w:cstheme="minorHAnsi"/>
        </w:rPr>
        <w:t xml:space="preserve"> 2% CO</w:t>
      </w:r>
      <w:r w:rsidR="0077542F">
        <w:rPr>
          <w:rFonts w:cstheme="minorHAnsi"/>
        </w:rPr>
        <w:t>LA</w:t>
      </w:r>
      <w:r w:rsidR="00EA64FC">
        <w:rPr>
          <w:rFonts w:cstheme="minorHAnsi"/>
        </w:rPr>
        <w:t xml:space="preserve"> raise was also </w:t>
      </w:r>
      <w:r w:rsidR="0077542F">
        <w:rPr>
          <w:rFonts w:cstheme="minorHAnsi"/>
        </w:rPr>
        <w:t>added</w:t>
      </w:r>
      <w:r w:rsidR="00EA64FC">
        <w:rPr>
          <w:rFonts w:cstheme="minorHAnsi"/>
        </w:rPr>
        <w:t xml:space="preserve">. </w:t>
      </w:r>
      <w:r w:rsidR="00DD3D8F">
        <w:rPr>
          <w:rFonts w:cstheme="minorHAnsi"/>
        </w:rPr>
        <w:t xml:space="preserve">The amount for employee’s </w:t>
      </w:r>
      <w:r w:rsidR="0077542F">
        <w:rPr>
          <w:rFonts w:cstheme="minorHAnsi"/>
        </w:rPr>
        <w:t>retirement</w:t>
      </w:r>
      <w:r w:rsidR="00DD3D8F">
        <w:rPr>
          <w:rFonts w:cstheme="minorHAnsi"/>
        </w:rPr>
        <w:t xml:space="preserve"> also increased due to the Distric</w:t>
      </w:r>
      <w:r w:rsidR="00A93004">
        <w:rPr>
          <w:rFonts w:cstheme="minorHAnsi"/>
        </w:rPr>
        <w:t>t opting out of</w:t>
      </w:r>
      <w:r w:rsidR="00DD3D8F">
        <w:rPr>
          <w:rFonts w:cstheme="minorHAnsi"/>
        </w:rPr>
        <w:t xml:space="preserve"> </w:t>
      </w:r>
      <w:r w:rsidR="00E563DE">
        <w:rPr>
          <w:rFonts w:cstheme="minorHAnsi"/>
        </w:rPr>
        <w:t>contributing</w:t>
      </w:r>
      <w:r w:rsidR="00DD3D8F">
        <w:rPr>
          <w:rFonts w:cstheme="minorHAnsi"/>
        </w:rPr>
        <w:t xml:space="preserve"> funds </w:t>
      </w:r>
      <w:r w:rsidR="00E563DE">
        <w:rPr>
          <w:rFonts w:cstheme="minorHAnsi"/>
        </w:rPr>
        <w:t>to</w:t>
      </w:r>
      <w:r w:rsidR="00DD3D8F">
        <w:rPr>
          <w:rFonts w:cstheme="minorHAnsi"/>
        </w:rPr>
        <w:t xml:space="preserve"> the defined benefit plan in FY 2022. The </w:t>
      </w:r>
      <w:r w:rsidR="001F6A2B">
        <w:rPr>
          <w:rFonts w:cstheme="minorHAnsi"/>
        </w:rPr>
        <w:t xml:space="preserve">FY23 </w:t>
      </w:r>
      <w:r w:rsidR="00DD3D8F">
        <w:rPr>
          <w:rFonts w:cstheme="minorHAnsi"/>
        </w:rPr>
        <w:t>actuar</w:t>
      </w:r>
      <w:r w:rsidR="0077542F">
        <w:rPr>
          <w:rFonts w:cstheme="minorHAnsi"/>
        </w:rPr>
        <w:t>ial</w:t>
      </w:r>
      <w:r w:rsidR="00DD3D8F">
        <w:rPr>
          <w:rFonts w:cstheme="minorHAnsi"/>
        </w:rPr>
        <w:t xml:space="preserve"> study has not been received </w:t>
      </w:r>
      <w:r w:rsidR="001F6A2B">
        <w:rPr>
          <w:rFonts w:cstheme="minorHAnsi"/>
        </w:rPr>
        <w:t xml:space="preserve">to date. Mr. Arthur plugged in </w:t>
      </w:r>
      <w:r w:rsidR="008F4BD8">
        <w:rPr>
          <w:rFonts w:cstheme="minorHAnsi"/>
        </w:rPr>
        <w:t xml:space="preserve">a </w:t>
      </w:r>
      <w:r w:rsidR="001F6A2B">
        <w:rPr>
          <w:rFonts w:cstheme="minorHAnsi"/>
        </w:rPr>
        <w:t xml:space="preserve">7% </w:t>
      </w:r>
      <w:r w:rsidR="008F4BD8">
        <w:rPr>
          <w:rFonts w:cstheme="minorHAnsi"/>
        </w:rPr>
        <w:t>contribution</w:t>
      </w:r>
      <w:r w:rsidR="001F6A2B">
        <w:rPr>
          <w:rFonts w:cstheme="minorHAnsi"/>
        </w:rPr>
        <w:t xml:space="preserve"> </w:t>
      </w:r>
      <w:r w:rsidR="0077542F">
        <w:rPr>
          <w:rFonts w:cstheme="minorHAnsi"/>
        </w:rPr>
        <w:t xml:space="preserve">for District match </w:t>
      </w:r>
      <w:r w:rsidR="001F6A2B">
        <w:rPr>
          <w:rFonts w:cstheme="minorHAnsi"/>
        </w:rPr>
        <w:t>until the actuary study is received. That percentage could increase or decrease.</w:t>
      </w:r>
      <w:r w:rsidR="00026228">
        <w:rPr>
          <w:rFonts w:cstheme="minorHAnsi"/>
        </w:rPr>
        <w:t xml:space="preserve"> </w:t>
      </w:r>
      <w:r w:rsidR="00F1307D">
        <w:rPr>
          <w:rFonts w:cstheme="minorHAnsi"/>
        </w:rPr>
        <w:t>Ms. Nairn asked why the FY24 salary and wages amount decreas</w:t>
      </w:r>
      <w:r w:rsidR="00E9552F">
        <w:rPr>
          <w:rFonts w:cstheme="minorHAnsi"/>
        </w:rPr>
        <w:t xml:space="preserve">ed. Mr. Arthur stated he is anticipating a retirement. </w:t>
      </w:r>
      <w:r w:rsidR="00D76903">
        <w:rPr>
          <w:rFonts w:cstheme="minorHAnsi"/>
        </w:rPr>
        <w:t>Mr. Arthur stated</w:t>
      </w:r>
      <w:r w:rsidR="00A61A63">
        <w:rPr>
          <w:rFonts w:cstheme="minorHAnsi"/>
        </w:rPr>
        <w:t>, thus far, he</w:t>
      </w:r>
      <w:r w:rsidR="00D76903">
        <w:rPr>
          <w:rFonts w:cstheme="minorHAnsi"/>
        </w:rPr>
        <w:t xml:space="preserve"> does not have a new employee budgeted </w:t>
      </w:r>
      <w:r w:rsidR="00A61A63">
        <w:rPr>
          <w:rFonts w:cstheme="minorHAnsi"/>
        </w:rPr>
        <w:t>for FY25.</w:t>
      </w:r>
    </w:p>
    <w:p w14:paraId="38394D06" w14:textId="3C67ED40" w:rsidR="00D319D7" w:rsidRDefault="003253D3" w:rsidP="00E017EB">
      <w:pPr>
        <w:spacing w:line="240" w:lineRule="auto"/>
        <w:ind w:left="360"/>
        <w:rPr>
          <w:rFonts w:cstheme="minorHAnsi"/>
        </w:rPr>
      </w:pPr>
      <w:r>
        <w:rPr>
          <w:rFonts w:cstheme="minorHAnsi"/>
        </w:rPr>
        <w:t>Mr. Arthur pointed out the amount for legal services decreased</w:t>
      </w:r>
      <w:r w:rsidR="0077542F">
        <w:rPr>
          <w:rFonts w:cstheme="minorHAnsi"/>
        </w:rPr>
        <w:t xml:space="preserve"> based upon recent spending trends</w:t>
      </w:r>
      <w:r>
        <w:rPr>
          <w:rFonts w:cstheme="minorHAnsi"/>
        </w:rPr>
        <w:t xml:space="preserve">. </w:t>
      </w:r>
      <w:r w:rsidR="008575F7">
        <w:rPr>
          <w:rFonts w:cstheme="minorHAnsi"/>
        </w:rPr>
        <w:t xml:space="preserve">The </w:t>
      </w:r>
      <w:r w:rsidR="0077542F">
        <w:rPr>
          <w:rFonts w:cstheme="minorHAnsi"/>
        </w:rPr>
        <w:t>budget</w:t>
      </w:r>
      <w:r w:rsidR="008575F7">
        <w:rPr>
          <w:rFonts w:cstheme="minorHAnsi"/>
        </w:rPr>
        <w:t xml:space="preserve"> </w:t>
      </w:r>
      <w:r>
        <w:rPr>
          <w:rFonts w:cstheme="minorHAnsi"/>
        </w:rPr>
        <w:t xml:space="preserve">increased </w:t>
      </w:r>
      <w:r w:rsidR="008575F7">
        <w:rPr>
          <w:rFonts w:cstheme="minorHAnsi"/>
        </w:rPr>
        <w:t xml:space="preserve">for </w:t>
      </w:r>
      <w:r>
        <w:rPr>
          <w:rFonts w:cstheme="minorHAnsi"/>
        </w:rPr>
        <w:t xml:space="preserve">consultants and </w:t>
      </w:r>
      <w:r w:rsidR="00365522">
        <w:rPr>
          <w:rFonts w:cstheme="minorHAnsi"/>
        </w:rPr>
        <w:t>engineer</w:t>
      </w:r>
      <w:r w:rsidR="008575F7">
        <w:rPr>
          <w:rFonts w:cstheme="minorHAnsi"/>
        </w:rPr>
        <w:t xml:space="preserve">s </w:t>
      </w:r>
      <w:r>
        <w:rPr>
          <w:rFonts w:cstheme="minorHAnsi"/>
        </w:rPr>
        <w:t xml:space="preserve">to include fees </w:t>
      </w:r>
      <w:r w:rsidR="00365522">
        <w:rPr>
          <w:rFonts w:cstheme="minorHAnsi"/>
        </w:rPr>
        <w:t xml:space="preserve">for a pump </w:t>
      </w:r>
      <w:r w:rsidR="0077542F">
        <w:rPr>
          <w:rFonts w:cstheme="minorHAnsi"/>
        </w:rPr>
        <w:t>curve test</w:t>
      </w:r>
      <w:r w:rsidR="00365522">
        <w:rPr>
          <w:rFonts w:cstheme="minorHAnsi"/>
        </w:rPr>
        <w:t xml:space="preserve"> to be performed. </w:t>
      </w:r>
      <w:r w:rsidR="0077542F">
        <w:rPr>
          <w:rFonts w:cstheme="minorHAnsi"/>
        </w:rPr>
        <w:t xml:space="preserve">Additionally, </w:t>
      </w:r>
      <w:r w:rsidR="00365522">
        <w:rPr>
          <w:rFonts w:cstheme="minorHAnsi"/>
        </w:rPr>
        <w:t>$150,000 was added</w:t>
      </w:r>
      <w:r w:rsidR="00FE75B4">
        <w:rPr>
          <w:rFonts w:cstheme="minorHAnsi"/>
        </w:rPr>
        <w:t>,</w:t>
      </w:r>
      <w:r w:rsidR="003823C7">
        <w:rPr>
          <w:rFonts w:cstheme="minorHAnsi"/>
        </w:rPr>
        <w:t xml:space="preserve"> in the non-assessed category</w:t>
      </w:r>
      <w:r w:rsidR="00FE75B4">
        <w:rPr>
          <w:rFonts w:cstheme="minorHAnsi"/>
        </w:rPr>
        <w:t>,</w:t>
      </w:r>
      <w:r w:rsidR="003823C7">
        <w:rPr>
          <w:rFonts w:cstheme="minorHAnsi"/>
        </w:rPr>
        <w:t xml:space="preserve"> </w:t>
      </w:r>
      <w:r w:rsidR="00365522">
        <w:rPr>
          <w:rFonts w:cstheme="minorHAnsi"/>
        </w:rPr>
        <w:t xml:space="preserve">for costs </w:t>
      </w:r>
      <w:r w:rsidR="00FE75B4">
        <w:rPr>
          <w:rFonts w:cstheme="minorHAnsi"/>
        </w:rPr>
        <w:t xml:space="preserve">associated with a </w:t>
      </w:r>
      <w:r w:rsidR="006515D0">
        <w:rPr>
          <w:rFonts w:cstheme="minorHAnsi"/>
        </w:rPr>
        <w:t xml:space="preserve">development of a </w:t>
      </w:r>
      <w:r w:rsidR="00365522">
        <w:rPr>
          <w:rFonts w:cstheme="minorHAnsi"/>
        </w:rPr>
        <w:t xml:space="preserve">drought </w:t>
      </w:r>
      <w:r w:rsidR="0077542F">
        <w:rPr>
          <w:rFonts w:cstheme="minorHAnsi"/>
        </w:rPr>
        <w:t xml:space="preserve">contingency </w:t>
      </w:r>
      <w:r w:rsidR="00365522">
        <w:rPr>
          <w:rFonts w:cstheme="minorHAnsi"/>
        </w:rPr>
        <w:t>pla</w:t>
      </w:r>
      <w:r w:rsidR="0077542F">
        <w:rPr>
          <w:rFonts w:cstheme="minorHAnsi"/>
        </w:rPr>
        <w:t>n</w:t>
      </w:r>
      <w:r w:rsidR="00FE75B4">
        <w:rPr>
          <w:rFonts w:cstheme="minorHAnsi"/>
        </w:rPr>
        <w:t>.</w:t>
      </w:r>
      <w:r w:rsidR="008575F7">
        <w:rPr>
          <w:rFonts w:cstheme="minorHAnsi"/>
        </w:rPr>
        <w:t xml:space="preserve"> This project would be a 50/50 cost share with the </w:t>
      </w:r>
      <w:r w:rsidR="000E3872">
        <w:rPr>
          <w:rFonts w:cstheme="minorHAnsi"/>
        </w:rPr>
        <w:t>Bureau of Reclamation</w:t>
      </w:r>
      <w:r w:rsidR="008575F7">
        <w:rPr>
          <w:rFonts w:cstheme="minorHAnsi"/>
        </w:rPr>
        <w:t>, should the District be awarded the grant.</w:t>
      </w:r>
      <w:r w:rsidR="00ED2DDD">
        <w:rPr>
          <w:rFonts w:cstheme="minorHAnsi"/>
        </w:rPr>
        <w:t xml:space="preserve"> Ms. Nairn asked who would preform the work. Mr. Arthur stated the District would hire a 3</w:t>
      </w:r>
      <w:r w:rsidR="00ED2DDD" w:rsidRPr="00807434">
        <w:rPr>
          <w:rFonts w:cstheme="minorHAnsi"/>
          <w:vertAlign w:val="superscript"/>
        </w:rPr>
        <w:t>rd</w:t>
      </w:r>
      <w:r w:rsidR="00ED2DDD">
        <w:rPr>
          <w:rFonts w:cstheme="minorHAnsi"/>
        </w:rPr>
        <w:t xml:space="preserve"> party.</w:t>
      </w:r>
    </w:p>
    <w:p w14:paraId="71E0CDF1" w14:textId="3DEC0FEE" w:rsidR="003253D3" w:rsidRDefault="00217A58" w:rsidP="00E017EB">
      <w:pPr>
        <w:spacing w:line="240" w:lineRule="auto"/>
        <w:ind w:left="360"/>
        <w:rPr>
          <w:rFonts w:cstheme="minorHAnsi"/>
        </w:rPr>
      </w:pPr>
      <w:r>
        <w:rPr>
          <w:rFonts w:cstheme="minorHAnsi"/>
        </w:rPr>
        <w:t>The District jointly applied</w:t>
      </w:r>
      <w:r w:rsidR="00D319D7">
        <w:rPr>
          <w:rFonts w:cstheme="minorHAnsi"/>
        </w:rPr>
        <w:t xml:space="preserve">, </w:t>
      </w:r>
      <w:r>
        <w:rPr>
          <w:rFonts w:cstheme="minorHAnsi"/>
        </w:rPr>
        <w:t>with Reclamation</w:t>
      </w:r>
      <w:r w:rsidR="00D319D7">
        <w:rPr>
          <w:rFonts w:cstheme="minorHAnsi"/>
        </w:rPr>
        <w:t>,</w:t>
      </w:r>
      <w:r>
        <w:rPr>
          <w:rFonts w:cstheme="minorHAnsi"/>
        </w:rPr>
        <w:t xml:space="preserve"> </w:t>
      </w:r>
      <w:r w:rsidR="00CD43F9">
        <w:rPr>
          <w:rFonts w:cstheme="minorHAnsi"/>
        </w:rPr>
        <w:t xml:space="preserve">for </w:t>
      </w:r>
      <w:r>
        <w:rPr>
          <w:rFonts w:cstheme="minorHAnsi"/>
        </w:rPr>
        <w:t>an Applied Science Grant for the paleohydr</w:t>
      </w:r>
      <w:r w:rsidR="00C57FED">
        <w:rPr>
          <w:rFonts w:cstheme="minorHAnsi"/>
        </w:rPr>
        <w:t>ology</w:t>
      </w:r>
      <w:r>
        <w:rPr>
          <w:rFonts w:cstheme="minorHAnsi"/>
        </w:rPr>
        <w:t xml:space="preserve"> work</w:t>
      </w:r>
      <w:r w:rsidR="00EF1146">
        <w:rPr>
          <w:rFonts w:cstheme="minorHAnsi"/>
        </w:rPr>
        <w:t>. T</w:t>
      </w:r>
      <w:r w:rsidR="007E7BA1">
        <w:rPr>
          <w:rFonts w:cstheme="minorHAnsi"/>
        </w:rPr>
        <w:t xml:space="preserve">he work would be 100% funded and would be done internally. </w:t>
      </w:r>
    </w:p>
    <w:p w14:paraId="507FFE1A" w14:textId="242BEF82" w:rsidR="00410669" w:rsidRDefault="0077542F" w:rsidP="00E017EB">
      <w:pPr>
        <w:spacing w:line="240" w:lineRule="auto"/>
        <w:ind w:left="360"/>
        <w:rPr>
          <w:rFonts w:cstheme="minorHAnsi"/>
        </w:rPr>
      </w:pPr>
      <w:r>
        <w:rPr>
          <w:rFonts w:cstheme="minorHAnsi"/>
        </w:rPr>
        <w:lastRenderedPageBreak/>
        <w:t>Mr. Arthur pointed out that t</w:t>
      </w:r>
      <w:r w:rsidR="00410669">
        <w:rPr>
          <w:rFonts w:cstheme="minorHAnsi"/>
        </w:rPr>
        <w:t>he investment earnings</w:t>
      </w:r>
      <w:r>
        <w:rPr>
          <w:rFonts w:cstheme="minorHAnsi"/>
        </w:rPr>
        <w:t xml:space="preserve">, which last year the District </w:t>
      </w:r>
      <w:r w:rsidR="00C74A7B">
        <w:rPr>
          <w:rFonts w:cstheme="minorHAnsi"/>
        </w:rPr>
        <w:t>began to use to offset assessment amounts,</w:t>
      </w:r>
      <w:r w:rsidR="00410669">
        <w:rPr>
          <w:rFonts w:cstheme="minorHAnsi"/>
        </w:rPr>
        <w:t xml:space="preserve"> are projected to be a little lower. </w:t>
      </w:r>
    </w:p>
    <w:p w14:paraId="036D5D03" w14:textId="68C58CB3" w:rsidR="00CC0AFF" w:rsidRDefault="00CC0AFF" w:rsidP="00E017EB">
      <w:pPr>
        <w:spacing w:line="240" w:lineRule="auto"/>
        <w:ind w:left="360"/>
        <w:rPr>
          <w:rFonts w:cstheme="minorHAnsi"/>
        </w:rPr>
      </w:pPr>
      <w:r>
        <w:rPr>
          <w:rFonts w:cstheme="minorHAnsi"/>
        </w:rPr>
        <w:t xml:space="preserve">Mr. Arthur stated </w:t>
      </w:r>
      <w:r w:rsidR="000E3872">
        <w:rPr>
          <w:rFonts w:cstheme="minorHAnsi"/>
        </w:rPr>
        <w:t xml:space="preserve">a </w:t>
      </w:r>
      <w:r w:rsidR="00CE033A">
        <w:rPr>
          <w:rFonts w:cstheme="minorHAnsi"/>
        </w:rPr>
        <w:t xml:space="preserve">notable </w:t>
      </w:r>
      <w:r w:rsidR="000E3872">
        <w:rPr>
          <w:rFonts w:cstheme="minorHAnsi"/>
        </w:rPr>
        <w:t>change</w:t>
      </w:r>
      <w:r w:rsidR="00644D8F">
        <w:rPr>
          <w:rFonts w:cstheme="minorHAnsi"/>
        </w:rPr>
        <w:t xml:space="preserve"> </w:t>
      </w:r>
      <w:r w:rsidR="00C74A7B">
        <w:rPr>
          <w:rFonts w:cstheme="minorHAnsi"/>
        </w:rPr>
        <w:t xml:space="preserve">has been </w:t>
      </w:r>
      <w:r w:rsidR="00CE033A">
        <w:rPr>
          <w:rFonts w:cstheme="minorHAnsi"/>
        </w:rPr>
        <w:t>made</w:t>
      </w:r>
      <w:r w:rsidR="00C74A7B">
        <w:rPr>
          <w:rFonts w:cstheme="minorHAnsi"/>
        </w:rPr>
        <w:t xml:space="preserve"> in the way the budget financials are represented that</w:t>
      </w:r>
      <w:r w:rsidR="00CE033A">
        <w:rPr>
          <w:rFonts w:cstheme="minorHAnsi"/>
        </w:rPr>
        <w:t xml:space="preserve"> </w:t>
      </w:r>
      <w:r w:rsidR="00BB7BE3">
        <w:rPr>
          <w:rFonts w:cstheme="minorHAnsi"/>
        </w:rPr>
        <w:t>when</w:t>
      </w:r>
      <w:r w:rsidR="000E3872">
        <w:rPr>
          <w:rFonts w:cstheme="minorHAnsi"/>
        </w:rPr>
        <w:t xml:space="preserve"> monies are being spent there will be a line item on the financials</w:t>
      </w:r>
      <w:r w:rsidR="00C74A7B">
        <w:rPr>
          <w:rFonts w:cstheme="minorHAnsi"/>
        </w:rPr>
        <w:t>, regardless if it was an assessed expense or not</w:t>
      </w:r>
      <w:r w:rsidR="000E3872">
        <w:rPr>
          <w:rFonts w:cstheme="minorHAnsi"/>
        </w:rPr>
        <w:t xml:space="preserve">. Previously, only if the expense was being assessed </w:t>
      </w:r>
      <w:r w:rsidR="00ED2DDD">
        <w:rPr>
          <w:rFonts w:cstheme="minorHAnsi"/>
        </w:rPr>
        <w:t>to the cities was it included on the budget</w:t>
      </w:r>
      <w:r w:rsidR="00C74A7B">
        <w:rPr>
          <w:rFonts w:cstheme="minorHAnsi"/>
        </w:rPr>
        <w:t xml:space="preserve"> portion of the financials</w:t>
      </w:r>
      <w:r w:rsidR="00ED2DDD">
        <w:rPr>
          <w:rFonts w:cstheme="minorHAnsi"/>
        </w:rPr>
        <w:t>.</w:t>
      </w:r>
    </w:p>
    <w:p w14:paraId="2A768B24" w14:textId="6946D9EE" w:rsidR="0094267B" w:rsidRDefault="003C3C4D" w:rsidP="00E017EB">
      <w:pPr>
        <w:spacing w:line="240" w:lineRule="auto"/>
        <w:ind w:left="360"/>
        <w:rPr>
          <w:rFonts w:cstheme="minorHAnsi"/>
        </w:rPr>
      </w:pPr>
      <w:r>
        <w:rPr>
          <w:rFonts w:cstheme="minorHAnsi"/>
        </w:rPr>
        <w:t xml:space="preserve">Ms. Nairn encouraged anyone with questions to reach out to Mr. Arthur. </w:t>
      </w:r>
      <w:r w:rsidR="00DE3070">
        <w:rPr>
          <w:rFonts w:cstheme="minorHAnsi"/>
        </w:rPr>
        <w:t>The budget is</w:t>
      </w:r>
      <w:r>
        <w:rPr>
          <w:rFonts w:cstheme="minorHAnsi"/>
        </w:rPr>
        <w:t xml:space="preserve"> expected</w:t>
      </w:r>
      <w:r w:rsidR="00DE3070">
        <w:rPr>
          <w:rFonts w:cstheme="minorHAnsi"/>
        </w:rPr>
        <w:t xml:space="preserve"> to be an action item at the next meeting. </w:t>
      </w:r>
    </w:p>
    <w:p w14:paraId="716D8EF4" w14:textId="7DB3A303" w:rsidR="007850B6" w:rsidRPr="00807434" w:rsidRDefault="0094267B" w:rsidP="00E017EB">
      <w:pPr>
        <w:spacing w:line="240" w:lineRule="auto"/>
        <w:ind w:left="360"/>
        <w:rPr>
          <w:rFonts w:cstheme="minorHAnsi"/>
        </w:rPr>
      </w:pPr>
      <w:r>
        <w:rPr>
          <w:rFonts w:cstheme="minorHAnsi"/>
        </w:rPr>
        <w:t>Mr. Streets thanked Mr. Arthur for sharing the proposed budget. Mr. Streets also stated</w:t>
      </w:r>
      <w:r w:rsidR="007222A8">
        <w:rPr>
          <w:rFonts w:cstheme="minorHAnsi"/>
        </w:rPr>
        <w:t xml:space="preserve"> most cities are doing at least </w:t>
      </w:r>
      <w:commentRangeStart w:id="0"/>
      <w:r w:rsidR="007222A8">
        <w:rPr>
          <w:rFonts w:cstheme="minorHAnsi"/>
        </w:rPr>
        <w:t>2%</w:t>
      </w:r>
      <w:commentRangeEnd w:id="0"/>
      <w:r w:rsidR="00C74A7B">
        <w:rPr>
          <w:rStyle w:val="CommentReference"/>
        </w:rPr>
        <w:commentReference w:id="0"/>
      </w:r>
      <w:r w:rsidR="007222A8">
        <w:rPr>
          <w:rFonts w:cstheme="minorHAnsi"/>
        </w:rPr>
        <w:t xml:space="preserve"> on the CO</w:t>
      </w:r>
      <w:r w:rsidR="00C74A7B">
        <w:rPr>
          <w:rFonts w:cstheme="minorHAnsi"/>
        </w:rPr>
        <w:t>LA</w:t>
      </w:r>
      <w:r w:rsidR="007222A8">
        <w:rPr>
          <w:rFonts w:cstheme="minorHAnsi"/>
        </w:rPr>
        <w:t xml:space="preserve"> if not more.</w:t>
      </w:r>
    </w:p>
    <w:p w14:paraId="3C8DDB9A" w14:textId="2621E3BC" w:rsidR="00786A47" w:rsidRDefault="00F86610" w:rsidP="00E017EB">
      <w:pPr>
        <w:tabs>
          <w:tab w:val="left" w:pos="630"/>
        </w:tabs>
        <w:spacing w:line="240" w:lineRule="auto"/>
        <w:ind w:left="360"/>
        <w:rPr>
          <w:rFonts w:cstheme="minorHAnsi"/>
          <w:u w:val="single"/>
        </w:rPr>
      </w:pPr>
      <w:r w:rsidRPr="00642824">
        <w:rPr>
          <w:rFonts w:cstheme="minorHAnsi"/>
          <w:b/>
          <w:bCs/>
        </w:rPr>
        <w:t xml:space="preserve">C.3. </w:t>
      </w:r>
      <w:r w:rsidRPr="00807434">
        <w:rPr>
          <w:rFonts w:cstheme="minorHAnsi"/>
          <w:u w:val="single"/>
        </w:rPr>
        <w:t>Discussion regarding replacement of Del City Pipeline segment West of Tinker Air Force Base at and near Air Depot Boulevard</w:t>
      </w:r>
    </w:p>
    <w:p w14:paraId="7D2A6741" w14:textId="1C3C2A60" w:rsidR="00B212F6" w:rsidRDefault="00B212F6" w:rsidP="00292508">
      <w:pPr>
        <w:tabs>
          <w:tab w:val="left" w:pos="630"/>
        </w:tabs>
        <w:spacing w:after="0" w:line="240" w:lineRule="auto"/>
        <w:ind w:left="360"/>
        <w:rPr>
          <w:rFonts w:cstheme="minorHAnsi"/>
        </w:rPr>
      </w:pPr>
      <w:r>
        <w:rPr>
          <w:rFonts w:cstheme="minorHAnsi"/>
        </w:rPr>
        <w:t>Ms. Nairn reminded the Board that there is a</w:t>
      </w:r>
      <w:r w:rsidR="00B907F6">
        <w:rPr>
          <w:rFonts w:cstheme="minorHAnsi"/>
        </w:rPr>
        <w:t xml:space="preserve"> 640 LF se</w:t>
      </w:r>
      <w:r w:rsidR="00FA0B23">
        <w:rPr>
          <w:rFonts w:cstheme="minorHAnsi"/>
        </w:rPr>
        <w:t>gment</w:t>
      </w:r>
      <w:r w:rsidR="00B907F6">
        <w:rPr>
          <w:rFonts w:cstheme="minorHAnsi"/>
        </w:rPr>
        <w:t>, t</w:t>
      </w:r>
      <w:r w:rsidR="004A6822">
        <w:rPr>
          <w:rFonts w:cstheme="minorHAnsi"/>
        </w:rPr>
        <w:t xml:space="preserve">hat is located </w:t>
      </w:r>
      <w:r w:rsidR="00292508">
        <w:rPr>
          <w:rFonts w:cstheme="minorHAnsi"/>
        </w:rPr>
        <w:t xml:space="preserve">immediately adjacent, but </w:t>
      </w:r>
      <w:r w:rsidR="004A6822">
        <w:rPr>
          <w:rFonts w:cstheme="minorHAnsi"/>
        </w:rPr>
        <w:t>outside the boundary of Tinker Air Force Base</w:t>
      </w:r>
      <w:r w:rsidR="00B907F6">
        <w:rPr>
          <w:rFonts w:cstheme="minorHAnsi"/>
        </w:rPr>
        <w:t>,</w:t>
      </w:r>
      <w:r>
        <w:rPr>
          <w:rFonts w:cstheme="minorHAnsi"/>
        </w:rPr>
        <w:t xml:space="preserve"> that the District ch</w:t>
      </w:r>
      <w:r w:rsidR="007243D7">
        <w:rPr>
          <w:rFonts w:cstheme="minorHAnsi"/>
        </w:rPr>
        <w:t xml:space="preserve">ose not to replace </w:t>
      </w:r>
      <w:r w:rsidR="00FA0B23">
        <w:rPr>
          <w:rFonts w:cstheme="minorHAnsi"/>
        </w:rPr>
        <w:t>during</w:t>
      </w:r>
      <w:r w:rsidR="007243D7">
        <w:rPr>
          <w:rFonts w:cstheme="minorHAnsi"/>
        </w:rPr>
        <w:t xml:space="preserve"> the Del City Pipeline </w:t>
      </w:r>
      <w:r w:rsidR="0065403C">
        <w:rPr>
          <w:rFonts w:cstheme="minorHAnsi"/>
        </w:rPr>
        <w:t>project. The</w:t>
      </w:r>
      <w:r w:rsidR="000F46D8">
        <w:rPr>
          <w:rFonts w:cstheme="minorHAnsi"/>
        </w:rPr>
        <w:t xml:space="preserve"> United States Army Corps of Engineers </w:t>
      </w:r>
      <w:r w:rsidR="00784E1D">
        <w:rPr>
          <w:rFonts w:cstheme="minorHAnsi"/>
        </w:rPr>
        <w:t xml:space="preserve">(USACE) </w:t>
      </w:r>
      <w:r w:rsidR="00292508">
        <w:rPr>
          <w:rFonts w:cstheme="minorHAnsi"/>
        </w:rPr>
        <w:t xml:space="preserve">is now </w:t>
      </w:r>
      <w:r w:rsidR="000F46D8">
        <w:rPr>
          <w:rFonts w:cstheme="minorHAnsi"/>
        </w:rPr>
        <w:t>currently undertaking a project to abandon the portion of the existing Del City waterline that crosses the middle of Tinker AFB and relocate it to the perimeter of the base</w:t>
      </w:r>
      <w:r w:rsidR="00292508">
        <w:rPr>
          <w:rFonts w:cstheme="minorHAnsi"/>
        </w:rPr>
        <w:t xml:space="preserve"> on their property</w:t>
      </w:r>
      <w:r w:rsidR="000F46D8">
        <w:rPr>
          <w:rFonts w:cstheme="minorHAnsi"/>
        </w:rPr>
        <w:t xml:space="preserve">. </w:t>
      </w:r>
      <w:r w:rsidR="00292508">
        <w:rPr>
          <w:rFonts w:cstheme="minorHAnsi"/>
        </w:rPr>
        <w:t xml:space="preserve">This segment was not replaced in the recent pipeline project.  </w:t>
      </w:r>
      <w:r w:rsidR="00FA0B23">
        <w:rPr>
          <w:rFonts w:cstheme="minorHAnsi"/>
        </w:rPr>
        <w:t>Mr. Arthur thought it might be advantageous to speak to the Corp</w:t>
      </w:r>
      <w:r w:rsidR="00586B69">
        <w:rPr>
          <w:rFonts w:cstheme="minorHAnsi"/>
        </w:rPr>
        <w:t>s</w:t>
      </w:r>
      <w:r w:rsidR="00233F43">
        <w:rPr>
          <w:rFonts w:cstheme="minorHAnsi"/>
        </w:rPr>
        <w:t xml:space="preserve"> and </w:t>
      </w:r>
      <w:r w:rsidR="00277887">
        <w:rPr>
          <w:rFonts w:cstheme="minorHAnsi"/>
        </w:rPr>
        <w:t xml:space="preserve">consider </w:t>
      </w:r>
      <w:r w:rsidR="003A64C0">
        <w:rPr>
          <w:rFonts w:cstheme="minorHAnsi"/>
        </w:rPr>
        <w:t>replac</w:t>
      </w:r>
      <w:r w:rsidR="00277887">
        <w:rPr>
          <w:rFonts w:cstheme="minorHAnsi"/>
        </w:rPr>
        <w:t>ing</w:t>
      </w:r>
      <w:r w:rsidR="003A64C0">
        <w:rPr>
          <w:rFonts w:cstheme="minorHAnsi"/>
        </w:rPr>
        <w:t xml:space="preserve"> th</w:t>
      </w:r>
      <w:r w:rsidR="000638CC">
        <w:rPr>
          <w:rFonts w:cstheme="minorHAnsi"/>
        </w:rPr>
        <w:t>e 640 LF s</w:t>
      </w:r>
      <w:r w:rsidR="003A64C0">
        <w:rPr>
          <w:rFonts w:cstheme="minorHAnsi"/>
        </w:rPr>
        <w:t>egment in conjunction with the USACE project</w:t>
      </w:r>
      <w:r w:rsidR="000638CC">
        <w:rPr>
          <w:rFonts w:cstheme="minorHAnsi"/>
        </w:rPr>
        <w:t xml:space="preserve">. </w:t>
      </w:r>
      <w:r w:rsidR="002C376B">
        <w:rPr>
          <w:rFonts w:cstheme="minorHAnsi"/>
        </w:rPr>
        <w:t>Mr. Arthur requested a bid from Plummer and Associates to establish an approximate cost</w:t>
      </w:r>
      <w:r w:rsidR="00586B69">
        <w:rPr>
          <w:rFonts w:cstheme="minorHAnsi"/>
        </w:rPr>
        <w:t xml:space="preserve"> simply to ensure the Board had some good estimate as to what it may cost</w:t>
      </w:r>
      <w:r w:rsidR="002C376B">
        <w:rPr>
          <w:rFonts w:cstheme="minorHAnsi"/>
        </w:rPr>
        <w:t>.</w:t>
      </w:r>
      <w:r w:rsidR="00207DF1">
        <w:rPr>
          <w:rFonts w:cstheme="minorHAnsi"/>
        </w:rPr>
        <w:t xml:space="preserve"> Please see document titled “Opinion of Probable Construction Cost” in the packet.</w:t>
      </w:r>
      <w:r w:rsidR="002C376B">
        <w:rPr>
          <w:rFonts w:cstheme="minorHAnsi"/>
        </w:rPr>
        <w:t xml:space="preserve"> </w:t>
      </w:r>
      <w:r w:rsidR="00A553B0">
        <w:rPr>
          <w:rFonts w:cstheme="minorHAnsi"/>
        </w:rPr>
        <w:t xml:space="preserve">Ms. Nairn stated that this was not an RFP, </w:t>
      </w:r>
      <w:r w:rsidR="00875CB2">
        <w:rPr>
          <w:rFonts w:cstheme="minorHAnsi"/>
        </w:rPr>
        <w:t xml:space="preserve">and </w:t>
      </w:r>
      <w:r w:rsidR="00A553B0">
        <w:rPr>
          <w:rFonts w:cstheme="minorHAnsi"/>
        </w:rPr>
        <w:t>any entity wishing to apply has to go thr</w:t>
      </w:r>
      <w:r w:rsidR="00C74A7B">
        <w:rPr>
          <w:rFonts w:cstheme="minorHAnsi"/>
        </w:rPr>
        <w:t>ough</w:t>
      </w:r>
      <w:r w:rsidR="00A553B0">
        <w:rPr>
          <w:rFonts w:cstheme="minorHAnsi"/>
        </w:rPr>
        <w:t xml:space="preserve"> </w:t>
      </w:r>
      <w:r w:rsidR="00E728B0">
        <w:rPr>
          <w:rFonts w:cstheme="minorHAnsi"/>
        </w:rPr>
        <w:t>USACE.</w:t>
      </w:r>
      <w:r w:rsidR="00A553B0">
        <w:rPr>
          <w:rFonts w:cstheme="minorHAnsi"/>
        </w:rPr>
        <w:t xml:space="preserve"> </w:t>
      </w:r>
    </w:p>
    <w:p w14:paraId="01EDB9F1" w14:textId="77777777" w:rsidR="00586B69" w:rsidRDefault="00586B69" w:rsidP="00805D76">
      <w:pPr>
        <w:tabs>
          <w:tab w:val="left" w:pos="630"/>
        </w:tabs>
        <w:spacing w:after="0" w:line="240" w:lineRule="auto"/>
        <w:ind w:left="360"/>
        <w:rPr>
          <w:rFonts w:cstheme="minorHAnsi"/>
        </w:rPr>
      </w:pPr>
    </w:p>
    <w:p w14:paraId="407FC2EE" w14:textId="206E11C2" w:rsidR="00E26B57" w:rsidRDefault="00E26B57" w:rsidP="00E017EB">
      <w:pPr>
        <w:tabs>
          <w:tab w:val="left" w:pos="630"/>
        </w:tabs>
        <w:spacing w:line="240" w:lineRule="auto"/>
        <w:ind w:left="360"/>
        <w:rPr>
          <w:rFonts w:cstheme="minorHAnsi"/>
        </w:rPr>
      </w:pPr>
      <w:r>
        <w:rPr>
          <w:rFonts w:cstheme="minorHAnsi"/>
        </w:rPr>
        <w:t xml:space="preserve">In the board packet there is a Memorandum of Agreement between United States of America Department of the Interior Bureau of Reclamation and COMCD </w:t>
      </w:r>
      <w:r w:rsidR="00586B69">
        <w:rPr>
          <w:rFonts w:cstheme="minorHAnsi"/>
        </w:rPr>
        <w:t xml:space="preserve">that will establish a formal mechanism for funding the 640 LF portion, should the Board decide to proceed with the project. The Agreement also </w:t>
      </w:r>
      <w:r>
        <w:rPr>
          <w:rFonts w:cstheme="minorHAnsi"/>
        </w:rPr>
        <w:t>defin</w:t>
      </w:r>
      <w:r w:rsidR="00586B69">
        <w:rPr>
          <w:rFonts w:cstheme="minorHAnsi"/>
        </w:rPr>
        <w:t>es</w:t>
      </w:r>
      <w:r>
        <w:rPr>
          <w:rFonts w:cstheme="minorHAnsi"/>
        </w:rPr>
        <w:t xml:space="preserve"> roles and responsibilities to complete design and construction of pipeline and a road crossing </w:t>
      </w:r>
      <w:r w:rsidR="00586B69">
        <w:rPr>
          <w:rFonts w:cstheme="minorHAnsi"/>
        </w:rPr>
        <w:t>w</w:t>
      </w:r>
      <w:r>
        <w:rPr>
          <w:rFonts w:cstheme="minorHAnsi"/>
        </w:rPr>
        <w:t xml:space="preserve">est of Tinker Air Force Base. </w:t>
      </w:r>
      <w:r w:rsidR="00B14379">
        <w:rPr>
          <w:rFonts w:cstheme="minorHAnsi"/>
        </w:rPr>
        <w:t>Ms. Nairn reminded the Board this item is not on the agenda tonight for consideration, only discussion.</w:t>
      </w:r>
      <w:r w:rsidR="00054B5A">
        <w:rPr>
          <w:rFonts w:cstheme="minorHAnsi"/>
        </w:rPr>
        <w:t xml:space="preserve"> The Agreement specifies $550,000 as a </w:t>
      </w:r>
      <w:r w:rsidR="00586B69">
        <w:rPr>
          <w:rFonts w:cstheme="minorHAnsi"/>
        </w:rPr>
        <w:t xml:space="preserve">total </w:t>
      </w:r>
      <w:r w:rsidR="00054B5A">
        <w:rPr>
          <w:rFonts w:cstheme="minorHAnsi"/>
        </w:rPr>
        <w:t>cost estimate</w:t>
      </w:r>
      <w:r w:rsidR="00586B69">
        <w:rPr>
          <w:rFonts w:cstheme="minorHAnsi"/>
        </w:rPr>
        <w:t xml:space="preserve">, which also includes </w:t>
      </w:r>
      <w:r w:rsidR="00054B5A">
        <w:rPr>
          <w:rFonts w:cstheme="minorHAnsi"/>
        </w:rPr>
        <w:t>USACE’s anticipated expenditures</w:t>
      </w:r>
      <w:r w:rsidR="007965FF">
        <w:rPr>
          <w:rFonts w:cstheme="minorHAnsi"/>
        </w:rPr>
        <w:t xml:space="preserve"> on overseeing the project and getting the project awarded. </w:t>
      </w:r>
      <w:r w:rsidR="00256A11">
        <w:rPr>
          <w:rFonts w:cstheme="minorHAnsi"/>
        </w:rPr>
        <w:t>Mr. Arthur stated he has requested an estimate fo</w:t>
      </w:r>
      <w:r w:rsidR="00127A5B">
        <w:rPr>
          <w:rFonts w:cstheme="minorHAnsi"/>
        </w:rPr>
        <w:t>r the complete project.</w:t>
      </w:r>
    </w:p>
    <w:p w14:paraId="3D1BB8AB" w14:textId="170CAFDD" w:rsidR="00CD36D1" w:rsidRDefault="00CD36D1" w:rsidP="00E017EB">
      <w:pPr>
        <w:tabs>
          <w:tab w:val="left" w:pos="630"/>
        </w:tabs>
        <w:spacing w:line="240" w:lineRule="auto"/>
        <w:ind w:left="360"/>
        <w:rPr>
          <w:rFonts w:cstheme="minorHAnsi"/>
        </w:rPr>
      </w:pPr>
      <w:r>
        <w:rPr>
          <w:rFonts w:cstheme="minorHAnsi"/>
        </w:rPr>
        <w:t xml:space="preserve">Mr. Arthur </w:t>
      </w:r>
      <w:r w:rsidR="00586B69">
        <w:rPr>
          <w:rFonts w:cstheme="minorHAnsi"/>
        </w:rPr>
        <w:t xml:space="preserve">also </w:t>
      </w:r>
      <w:r>
        <w:rPr>
          <w:rFonts w:cstheme="minorHAnsi"/>
        </w:rPr>
        <w:t>requested a professional opinion from Plummer and Associates</w:t>
      </w:r>
      <w:r w:rsidR="00137F92">
        <w:rPr>
          <w:rFonts w:cstheme="minorHAnsi"/>
        </w:rPr>
        <w:t>, due to their familiarity on the Del City Pipeline Project</w:t>
      </w:r>
      <w:r w:rsidR="00FD4A5E">
        <w:rPr>
          <w:rFonts w:cstheme="minorHAnsi"/>
        </w:rPr>
        <w:t>, regarding the need to replace the 640 LF portion</w:t>
      </w:r>
      <w:r>
        <w:rPr>
          <w:rFonts w:cstheme="minorHAnsi"/>
        </w:rPr>
        <w:t xml:space="preserve">. </w:t>
      </w:r>
      <w:r w:rsidR="000028C6">
        <w:rPr>
          <w:rFonts w:cstheme="minorHAnsi"/>
        </w:rPr>
        <w:t>Plummer and Associates</w:t>
      </w:r>
      <w:r w:rsidR="00137F92">
        <w:rPr>
          <w:rFonts w:cstheme="minorHAnsi"/>
        </w:rPr>
        <w:t xml:space="preserve"> pointed out the remaining 640 LF was installed in approximately 1974, with a design life of 50 years. </w:t>
      </w:r>
      <w:r w:rsidR="00FB72BC">
        <w:rPr>
          <w:rFonts w:cstheme="minorHAnsi"/>
        </w:rPr>
        <w:t>Plummer and Associates</w:t>
      </w:r>
      <w:r w:rsidR="000028C6">
        <w:rPr>
          <w:rFonts w:cstheme="minorHAnsi"/>
        </w:rPr>
        <w:t xml:space="preserve"> recommends rehabilitation or replacement of the remaining 640 LF of C-301 pipe. Please see the document in the packet titled “Del City Waterline Replacement Recommendation”. </w:t>
      </w:r>
    </w:p>
    <w:p w14:paraId="464BB191" w14:textId="06C33D66" w:rsidR="00FD4A5E" w:rsidRDefault="00AC40E9" w:rsidP="00805D76">
      <w:pPr>
        <w:tabs>
          <w:tab w:val="left" w:pos="630"/>
        </w:tabs>
        <w:spacing w:after="0" w:line="240" w:lineRule="auto"/>
        <w:ind w:left="360"/>
        <w:rPr>
          <w:rFonts w:cstheme="minorHAnsi"/>
        </w:rPr>
      </w:pPr>
      <w:r>
        <w:rPr>
          <w:rFonts w:cstheme="minorHAnsi"/>
        </w:rPr>
        <w:t xml:space="preserve">Mr. Dean stated that there are grants available </w:t>
      </w:r>
      <w:r w:rsidR="00D936CA">
        <w:rPr>
          <w:rFonts w:cstheme="minorHAnsi"/>
        </w:rPr>
        <w:t>that</w:t>
      </w:r>
      <w:r>
        <w:rPr>
          <w:rFonts w:cstheme="minorHAnsi"/>
        </w:rPr>
        <w:t xml:space="preserve"> may assist or pay for the project. Mr. Arthur stated the District has sent an application</w:t>
      </w:r>
      <w:r w:rsidR="00FD4A5E">
        <w:rPr>
          <w:rFonts w:cstheme="minorHAnsi"/>
        </w:rPr>
        <w:t xml:space="preserve"> for American Recovery Plan Act (ARPA) funds to assist with this project</w:t>
      </w:r>
      <w:r>
        <w:rPr>
          <w:rFonts w:cstheme="minorHAnsi"/>
        </w:rPr>
        <w:t xml:space="preserve">. </w:t>
      </w:r>
      <w:r w:rsidR="00FD4A5E">
        <w:rPr>
          <w:rFonts w:cstheme="minorHAnsi"/>
        </w:rPr>
        <w:t xml:space="preserve">In total, </w:t>
      </w:r>
      <w:r w:rsidR="00B852C7">
        <w:rPr>
          <w:rFonts w:cstheme="minorHAnsi"/>
        </w:rPr>
        <w:t>$</w:t>
      </w:r>
      <w:r>
        <w:rPr>
          <w:rFonts w:cstheme="minorHAnsi"/>
        </w:rPr>
        <w:t xml:space="preserve">1.9 billion dollars </w:t>
      </w:r>
      <w:r w:rsidR="00FD4A5E">
        <w:rPr>
          <w:rFonts w:cstheme="minorHAnsi"/>
        </w:rPr>
        <w:t xml:space="preserve">of ARPA funds </w:t>
      </w:r>
      <w:r>
        <w:rPr>
          <w:rFonts w:cstheme="minorHAnsi"/>
        </w:rPr>
        <w:t xml:space="preserve">has been </w:t>
      </w:r>
      <w:r w:rsidR="00FD4A5E">
        <w:rPr>
          <w:rFonts w:cstheme="minorHAnsi"/>
        </w:rPr>
        <w:t xml:space="preserve">allocated </w:t>
      </w:r>
      <w:r>
        <w:rPr>
          <w:rFonts w:cstheme="minorHAnsi"/>
        </w:rPr>
        <w:t>to</w:t>
      </w:r>
      <w:r w:rsidR="00B852C7">
        <w:rPr>
          <w:rFonts w:cstheme="minorHAnsi"/>
        </w:rPr>
        <w:t xml:space="preserve"> </w:t>
      </w:r>
      <w:r w:rsidR="00FD4A5E">
        <w:rPr>
          <w:rFonts w:cstheme="minorHAnsi"/>
        </w:rPr>
        <w:t>be used for a variety of projects across the state that will be awarded on a competitive basis</w:t>
      </w:r>
      <w:r>
        <w:rPr>
          <w:rFonts w:cstheme="minorHAnsi"/>
        </w:rPr>
        <w:t xml:space="preserve">. </w:t>
      </w:r>
      <w:r w:rsidR="00FD4A5E">
        <w:rPr>
          <w:rFonts w:cstheme="minorHAnsi"/>
        </w:rPr>
        <w:t xml:space="preserve">To date, </w:t>
      </w:r>
      <w:r w:rsidR="002E7715">
        <w:rPr>
          <w:rFonts w:cstheme="minorHAnsi"/>
        </w:rPr>
        <w:t xml:space="preserve">applications totaling </w:t>
      </w:r>
      <w:r w:rsidR="003622F1">
        <w:rPr>
          <w:rFonts w:cstheme="minorHAnsi"/>
        </w:rPr>
        <w:t>$</w:t>
      </w:r>
      <w:r>
        <w:rPr>
          <w:rFonts w:cstheme="minorHAnsi"/>
        </w:rPr>
        <w:t xml:space="preserve">8 billion dollars have been </w:t>
      </w:r>
      <w:r w:rsidR="003622F1">
        <w:rPr>
          <w:rFonts w:cstheme="minorHAnsi"/>
        </w:rPr>
        <w:t>requested.</w:t>
      </w:r>
      <w:r>
        <w:rPr>
          <w:rFonts w:cstheme="minorHAnsi"/>
        </w:rPr>
        <w:t xml:space="preserve"> </w:t>
      </w:r>
      <w:r w:rsidR="0065403C">
        <w:rPr>
          <w:rFonts w:cstheme="minorHAnsi"/>
        </w:rPr>
        <w:t xml:space="preserve">One criterium </w:t>
      </w:r>
      <w:r w:rsidR="00AC5555">
        <w:rPr>
          <w:rFonts w:cstheme="minorHAnsi"/>
        </w:rPr>
        <w:t>for</w:t>
      </w:r>
      <w:r w:rsidR="00E22A9D">
        <w:rPr>
          <w:rFonts w:cstheme="minorHAnsi"/>
        </w:rPr>
        <w:t xml:space="preserve"> award </w:t>
      </w:r>
      <w:r w:rsidR="009E1C18">
        <w:rPr>
          <w:rFonts w:cstheme="minorHAnsi"/>
        </w:rPr>
        <w:t>is</w:t>
      </w:r>
      <w:r w:rsidR="0065403C">
        <w:rPr>
          <w:rFonts w:cstheme="minorHAnsi"/>
        </w:rPr>
        <w:t>,</w:t>
      </w:r>
      <w:r w:rsidR="009E1C18">
        <w:rPr>
          <w:rFonts w:cstheme="minorHAnsi"/>
        </w:rPr>
        <w:t xml:space="preserve"> </w:t>
      </w:r>
      <w:r w:rsidR="00E22A9D">
        <w:rPr>
          <w:rFonts w:cstheme="minorHAnsi"/>
        </w:rPr>
        <w:t xml:space="preserve">it </w:t>
      </w:r>
      <w:r w:rsidR="00AC5555">
        <w:rPr>
          <w:rFonts w:cstheme="minorHAnsi"/>
        </w:rPr>
        <w:t>has to directly</w:t>
      </w:r>
      <w:r w:rsidR="004B0AF7">
        <w:rPr>
          <w:rFonts w:cstheme="minorHAnsi"/>
        </w:rPr>
        <w:t xml:space="preserve"> relate to economic recovery f</w:t>
      </w:r>
      <w:r w:rsidR="00AA60EE">
        <w:rPr>
          <w:rFonts w:cstheme="minorHAnsi"/>
        </w:rPr>
        <w:t xml:space="preserve">rom </w:t>
      </w:r>
      <w:r w:rsidR="004B0AF7">
        <w:rPr>
          <w:rFonts w:cstheme="minorHAnsi"/>
        </w:rPr>
        <w:t>the pandemic.</w:t>
      </w:r>
      <w:r>
        <w:rPr>
          <w:rFonts w:cstheme="minorHAnsi"/>
        </w:rPr>
        <w:t xml:space="preserve"> Mr. Arthur stated he characterized the District’s request for fund</w:t>
      </w:r>
      <w:r w:rsidR="00C601F8">
        <w:rPr>
          <w:rFonts w:cstheme="minorHAnsi"/>
        </w:rPr>
        <w:t>s</w:t>
      </w:r>
      <w:r>
        <w:rPr>
          <w:rFonts w:cstheme="minorHAnsi"/>
        </w:rPr>
        <w:t xml:space="preserve"> due to the </w:t>
      </w:r>
      <w:r w:rsidR="00FD4A5E">
        <w:rPr>
          <w:rFonts w:cstheme="minorHAnsi"/>
        </w:rPr>
        <w:t>three</w:t>
      </w:r>
      <w:r>
        <w:rPr>
          <w:rFonts w:cstheme="minorHAnsi"/>
        </w:rPr>
        <w:t xml:space="preserve"> cities losing revenue</w:t>
      </w:r>
      <w:r w:rsidR="00D35BF6">
        <w:rPr>
          <w:rFonts w:cstheme="minorHAnsi"/>
        </w:rPr>
        <w:t xml:space="preserve"> during the pandemi</w:t>
      </w:r>
      <w:r w:rsidR="007C64D4">
        <w:rPr>
          <w:rFonts w:cstheme="minorHAnsi"/>
        </w:rPr>
        <w:t>c. Mr. Arthur also explained</w:t>
      </w:r>
      <w:r w:rsidR="00D35BF6">
        <w:rPr>
          <w:rFonts w:cstheme="minorHAnsi"/>
        </w:rPr>
        <w:t xml:space="preserve"> the District decreased </w:t>
      </w:r>
      <w:r w:rsidR="00BD515D">
        <w:rPr>
          <w:rFonts w:cstheme="minorHAnsi"/>
        </w:rPr>
        <w:t>each</w:t>
      </w:r>
      <w:r w:rsidR="00D35BF6">
        <w:rPr>
          <w:rFonts w:cstheme="minorHAnsi"/>
        </w:rPr>
        <w:t xml:space="preserve"> cities FY 2020 4</w:t>
      </w:r>
      <w:r w:rsidR="00D35BF6" w:rsidRPr="00807434">
        <w:rPr>
          <w:rFonts w:cstheme="minorHAnsi"/>
          <w:vertAlign w:val="superscript"/>
        </w:rPr>
        <w:t>th</w:t>
      </w:r>
      <w:r w:rsidR="00D35BF6">
        <w:rPr>
          <w:rFonts w:cstheme="minorHAnsi"/>
        </w:rPr>
        <w:t xml:space="preserve"> quarter assessment by </w:t>
      </w:r>
      <w:r w:rsidR="00FD4A5E">
        <w:rPr>
          <w:rFonts w:cstheme="minorHAnsi"/>
        </w:rPr>
        <w:t>one-half</w:t>
      </w:r>
      <w:r w:rsidR="00D35BF6">
        <w:rPr>
          <w:rFonts w:cstheme="minorHAnsi"/>
        </w:rPr>
        <w:t>. Mr. Arthur also included</w:t>
      </w:r>
      <w:r w:rsidR="00FD4A5E">
        <w:rPr>
          <w:rFonts w:cstheme="minorHAnsi"/>
        </w:rPr>
        <w:t>, in the application,</w:t>
      </w:r>
      <w:r w:rsidR="00D35BF6">
        <w:rPr>
          <w:rFonts w:cstheme="minorHAnsi"/>
        </w:rPr>
        <w:t xml:space="preserve"> the list of expenses the District funded with surplus funds</w:t>
      </w:r>
      <w:r w:rsidR="00935CD0">
        <w:rPr>
          <w:rFonts w:cstheme="minorHAnsi"/>
        </w:rPr>
        <w:t xml:space="preserve"> </w:t>
      </w:r>
      <w:r w:rsidR="007C64D4">
        <w:rPr>
          <w:rFonts w:cstheme="minorHAnsi"/>
        </w:rPr>
        <w:t xml:space="preserve">in </w:t>
      </w:r>
      <w:r w:rsidR="003750B2">
        <w:rPr>
          <w:rFonts w:cstheme="minorHAnsi"/>
        </w:rPr>
        <w:t>an</w:t>
      </w:r>
      <w:r w:rsidR="007C64D4">
        <w:rPr>
          <w:rFonts w:cstheme="minorHAnsi"/>
        </w:rPr>
        <w:t xml:space="preserve"> effort to decrease the cities assessment</w:t>
      </w:r>
      <w:r w:rsidR="00500001">
        <w:rPr>
          <w:rFonts w:cstheme="minorHAnsi"/>
        </w:rPr>
        <w:t>s</w:t>
      </w:r>
      <w:r w:rsidR="003750B2">
        <w:rPr>
          <w:rFonts w:cstheme="minorHAnsi"/>
        </w:rPr>
        <w:t xml:space="preserve">--therefore </w:t>
      </w:r>
      <w:r w:rsidR="00500001">
        <w:rPr>
          <w:rFonts w:cstheme="minorHAnsi"/>
        </w:rPr>
        <w:t>result</w:t>
      </w:r>
      <w:r w:rsidR="00577A64">
        <w:rPr>
          <w:rFonts w:cstheme="minorHAnsi"/>
        </w:rPr>
        <w:t>ing</w:t>
      </w:r>
      <w:r w:rsidR="00500001">
        <w:rPr>
          <w:rFonts w:cstheme="minorHAnsi"/>
        </w:rPr>
        <w:t xml:space="preserve"> </w:t>
      </w:r>
      <w:r w:rsidR="00B66E82">
        <w:rPr>
          <w:rFonts w:cstheme="minorHAnsi"/>
        </w:rPr>
        <w:t xml:space="preserve">in </w:t>
      </w:r>
      <w:r w:rsidR="00500001">
        <w:rPr>
          <w:rFonts w:cstheme="minorHAnsi"/>
        </w:rPr>
        <w:t xml:space="preserve">a </w:t>
      </w:r>
      <w:r w:rsidR="00935CD0">
        <w:rPr>
          <w:rFonts w:cstheme="minorHAnsi"/>
        </w:rPr>
        <w:t>significant</w:t>
      </w:r>
      <w:r w:rsidR="00500001">
        <w:rPr>
          <w:rFonts w:cstheme="minorHAnsi"/>
        </w:rPr>
        <w:t xml:space="preserve"> reduction</w:t>
      </w:r>
      <w:r w:rsidR="00935CD0">
        <w:rPr>
          <w:rFonts w:cstheme="minorHAnsi"/>
        </w:rPr>
        <w:t xml:space="preserve"> </w:t>
      </w:r>
      <w:r w:rsidR="00500001">
        <w:rPr>
          <w:rFonts w:cstheme="minorHAnsi"/>
        </w:rPr>
        <w:t xml:space="preserve">of </w:t>
      </w:r>
      <w:r w:rsidR="00935CD0">
        <w:rPr>
          <w:rFonts w:cstheme="minorHAnsi"/>
        </w:rPr>
        <w:t xml:space="preserve">surplus funds. </w:t>
      </w:r>
    </w:p>
    <w:p w14:paraId="68B3CF3F" w14:textId="671E0200" w:rsidR="003750B2" w:rsidRDefault="00694A94" w:rsidP="00805D76">
      <w:pPr>
        <w:tabs>
          <w:tab w:val="left" w:pos="630"/>
        </w:tabs>
        <w:spacing w:after="0" w:line="240" w:lineRule="auto"/>
        <w:ind w:left="360"/>
        <w:rPr>
          <w:rFonts w:cstheme="minorHAnsi"/>
        </w:rPr>
      </w:pPr>
      <w:r>
        <w:rPr>
          <w:rFonts w:cstheme="minorHAnsi"/>
        </w:rPr>
        <w:br/>
        <w:t xml:space="preserve">Mr. Dean stated there is a second </w:t>
      </w:r>
      <w:r w:rsidR="003859CD">
        <w:rPr>
          <w:rFonts w:cstheme="minorHAnsi"/>
        </w:rPr>
        <w:t>grant available to apply for, that is not pandemic related,</w:t>
      </w:r>
      <w:r w:rsidR="00BD355A">
        <w:rPr>
          <w:rFonts w:cstheme="minorHAnsi"/>
        </w:rPr>
        <w:t xml:space="preserve"> the expenses have to be </w:t>
      </w:r>
      <w:r w:rsidR="00CA1C4F">
        <w:rPr>
          <w:rFonts w:cstheme="minorHAnsi"/>
        </w:rPr>
        <w:t xml:space="preserve">associated with </w:t>
      </w:r>
      <w:r w:rsidR="00BD355A">
        <w:rPr>
          <w:rFonts w:cstheme="minorHAnsi"/>
        </w:rPr>
        <w:t>i</w:t>
      </w:r>
      <w:r w:rsidR="00577A64">
        <w:rPr>
          <w:rFonts w:cstheme="minorHAnsi"/>
        </w:rPr>
        <w:t>nfrastructure</w:t>
      </w:r>
      <w:r w:rsidR="00CA1C4F">
        <w:rPr>
          <w:rFonts w:cstheme="minorHAnsi"/>
        </w:rPr>
        <w:t>.</w:t>
      </w:r>
      <w:r w:rsidR="003859CD">
        <w:rPr>
          <w:rFonts w:cstheme="minorHAnsi"/>
        </w:rPr>
        <w:t xml:space="preserve"> Mr. Dean suggested the District </w:t>
      </w:r>
      <w:r w:rsidR="006E6074">
        <w:rPr>
          <w:rFonts w:cstheme="minorHAnsi"/>
        </w:rPr>
        <w:t xml:space="preserve">consult with </w:t>
      </w:r>
      <w:r w:rsidR="003859CD">
        <w:rPr>
          <w:rFonts w:cstheme="minorHAnsi"/>
        </w:rPr>
        <w:t>the cities for</w:t>
      </w:r>
      <w:r w:rsidR="00CA1C4F">
        <w:rPr>
          <w:rFonts w:cstheme="minorHAnsi"/>
        </w:rPr>
        <w:t xml:space="preserve"> insight</w:t>
      </w:r>
      <w:r w:rsidR="00870614">
        <w:rPr>
          <w:rFonts w:cstheme="minorHAnsi"/>
        </w:rPr>
        <w:t>.</w:t>
      </w:r>
      <w:r w:rsidR="003859CD">
        <w:rPr>
          <w:rFonts w:cstheme="minorHAnsi"/>
        </w:rPr>
        <w:t xml:space="preserve"> Ms. Palmer stated the guidelines have been changing regularly.</w:t>
      </w:r>
    </w:p>
    <w:p w14:paraId="46640018" w14:textId="053FA022" w:rsidR="00D42768" w:rsidRDefault="00D42768" w:rsidP="003750B2">
      <w:pPr>
        <w:tabs>
          <w:tab w:val="left" w:pos="630"/>
        </w:tabs>
        <w:spacing w:after="0" w:line="240" w:lineRule="auto"/>
        <w:ind w:left="360"/>
        <w:rPr>
          <w:rFonts w:cstheme="minorHAnsi"/>
        </w:rPr>
      </w:pPr>
      <w:r>
        <w:rPr>
          <w:rFonts w:cstheme="minorHAnsi"/>
        </w:rPr>
        <w:t xml:space="preserve">Mr. Dean </w:t>
      </w:r>
      <w:r w:rsidR="003750B2">
        <w:rPr>
          <w:rFonts w:cstheme="minorHAnsi"/>
        </w:rPr>
        <w:t xml:space="preserve">also </w:t>
      </w:r>
      <w:r>
        <w:rPr>
          <w:rFonts w:cstheme="minorHAnsi"/>
        </w:rPr>
        <w:t>expressed his concern regarding the advance</w:t>
      </w:r>
      <w:r w:rsidR="004E42AA">
        <w:rPr>
          <w:rFonts w:cstheme="minorHAnsi"/>
        </w:rPr>
        <w:t>ment</w:t>
      </w:r>
      <w:r>
        <w:rPr>
          <w:rFonts w:cstheme="minorHAnsi"/>
        </w:rPr>
        <w:t xml:space="preserve"> of $550,000. </w:t>
      </w:r>
      <w:r w:rsidR="00A3224D">
        <w:rPr>
          <w:rFonts w:cstheme="minorHAnsi"/>
        </w:rPr>
        <w:t xml:space="preserve">Mr. Dean </w:t>
      </w:r>
      <w:r w:rsidR="004E42AA">
        <w:rPr>
          <w:rFonts w:cstheme="minorHAnsi"/>
        </w:rPr>
        <w:t>suggested</w:t>
      </w:r>
      <w:r w:rsidR="00A3224D">
        <w:rPr>
          <w:rFonts w:cstheme="minorHAnsi"/>
        </w:rPr>
        <w:t xml:space="preserve"> the</w:t>
      </w:r>
      <w:r w:rsidR="005E6C6E">
        <w:rPr>
          <w:rFonts w:cstheme="minorHAnsi"/>
        </w:rPr>
        <w:t xml:space="preserve"> District m</w:t>
      </w:r>
      <w:r w:rsidR="004E42AA">
        <w:rPr>
          <w:rFonts w:cstheme="minorHAnsi"/>
        </w:rPr>
        <w:t>ay</w:t>
      </w:r>
      <w:r w:rsidR="005E6C6E">
        <w:rPr>
          <w:rFonts w:cstheme="minorHAnsi"/>
        </w:rPr>
        <w:t xml:space="preserve"> want to consider only </w:t>
      </w:r>
      <w:r w:rsidR="006E6074">
        <w:rPr>
          <w:rFonts w:cstheme="minorHAnsi"/>
        </w:rPr>
        <w:t>advancing</w:t>
      </w:r>
      <w:r w:rsidR="005E6C6E">
        <w:rPr>
          <w:rFonts w:cstheme="minorHAnsi"/>
        </w:rPr>
        <w:t xml:space="preserve"> the expenses for the engineering costs. </w:t>
      </w:r>
      <w:r w:rsidR="00B04F18">
        <w:rPr>
          <w:rFonts w:cstheme="minorHAnsi"/>
        </w:rPr>
        <w:t>M</w:t>
      </w:r>
      <w:r w:rsidR="005E6C6E">
        <w:rPr>
          <w:rFonts w:cstheme="minorHAnsi"/>
        </w:rPr>
        <w:t>r. Dean voiced his hesitation</w:t>
      </w:r>
      <w:r w:rsidR="006E6074">
        <w:rPr>
          <w:rFonts w:cstheme="minorHAnsi"/>
        </w:rPr>
        <w:t xml:space="preserve"> due to the unknown repercussions of the monies being sent</w:t>
      </w:r>
      <w:r w:rsidR="003750B2">
        <w:rPr>
          <w:rFonts w:cstheme="minorHAnsi"/>
        </w:rPr>
        <w:t xml:space="preserve"> and possibly</w:t>
      </w:r>
      <w:r w:rsidR="006E6074">
        <w:rPr>
          <w:rFonts w:cstheme="minorHAnsi"/>
        </w:rPr>
        <w:t xml:space="preserve"> disqualifying </w:t>
      </w:r>
      <w:r w:rsidR="00724160">
        <w:rPr>
          <w:rFonts w:cstheme="minorHAnsi"/>
        </w:rPr>
        <w:t>the District from receiving grant money for the project.</w:t>
      </w:r>
      <w:r w:rsidR="005E17F7">
        <w:rPr>
          <w:rFonts w:cstheme="minorHAnsi"/>
        </w:rPr>
        <w:t xml:space="preserve"> Mr. Arthur stated he would consult with Reclamation. </w:t>
      </w:r>
    </w:p>
    <w:p w14:paraId="65A42B65" w14:textId="77777777" w:rsidR="003750B2" w:rsidRDefault="003750B2" w:rsidP="00805D76">
      <w:pPr>
        <w:tabs>
          <w:tab w:val="left" w:pos="630"/>
        </w:tabs>
        <w:spacing w:after="0" w:line="240" w:lineRule="auto"/>
        <w:ind w:left="360"/>
        <w:rPr>
          <w:rFonts w:cstheme="minorHAnsi"/>
        </w:rPr>
      </w:pPr>
    </w:p>
    <w:p w14:paraId="476D69F4" w14:textId="5EA512F4" w:rsidR="00702982" w:rsidRDefault="00702982" w:rsidP="00E017EB">
      <w:pPr>
        <w:tabs>
          <w:tab w:val="left" w:pos="630"/>
        </w:tabs>
        <w:spacing w:line="240" w:lineRule="auto"/>
        <w:ind w:left="360"/>
        <w:rPr>
          <w:rFonts w:cstheme="minorHAnsi"/>
        </w:rPr>
      </w:pPr>
      <w:r>
        <w:rPr>
          <w:rFonts w:cstheme="minorHAnsi"/>
        </w:rPr>
        <w:t xml:space="preserve">Mr. Warren (BOR) </w:t>
      </w:r>
      <w:r w:rsidR="000A24E5">
        <w:rPr>
          <w:rFonts w:cstheme="minorHAnsi"/>
        </w:rPr>
        <w:t xml:space="preserve">stated if the District </w:t>
      </w:r>
      <w:r w:rsidR="00503730">
        <w:rPr>
          <w:rFonts w:cstheme="minorHAnsi"/>
        </w:rPr>
        <w:t>chooses to enter</w:t>
      </w:r>
      <w:r w:rsidR="000A24E5">
        <w:rPr>
          <w:rFonts w:cstheme="minorHAnsi"/>
        </w:rPr>
        <w:t xml:space="preserve"> into the Agreement with Reclamation the District would</w:t>
      </w:r>
      <w:r w:rsidR="00503730">
        <w:rPr>
          <w:rFonts w:cstheme="minorHAnsi"/>
        </w:rPr>
        <w:t xml:space="preserve"> advance funding to R</w:t>
      </w:r>
      <w:r w:rsidR="000A24E5">
        <w:rPr>
          <w:rFonts w:cstheme="minorHAnsi"/>
        </w:rPr>
        <w:t>eclamation</w:t>
      </w:r>
      <w:r w:rsidR="00503730">
        <w:rPr>
          <w:rFonts w:cstheme="minorHAnsi"/>
        </w:rPr>
        <w:t>, who in turn will transfer the funding to USACE through an Interagency Agreement so that USACE can design and construct the pipeline and road crossing west of Tinker AFB. Please see document titled “Memorandum of Agreement between United States of American Department of the Interior Bureau of Reclamation and COMCD”.</w:t>
      </w:r>
      <w:r w:rsidR="00AB339F">
        <w:rPr>
          <w:rFonts w:cstheme="minorHAnsi"/>
        </w:rPr>
        <w:t xml:space="preserve"> Mr. Warren </w:t>
      </w:r>
      <w:r w:rsidR="00046832">
        <w:rPr>
          <w:rFonts w:cstheme="minorHAnsi"/>
        </w:rPr>
        <w:t xml:space="preserve">stated this is not instantaneous. Mr. Arthur stated the District has 120 days after award of contract to transfer the funds. </w:t>
      </w:r>
      <w:r w:rsidR="000A24E5">
        <w:rPr>
          <w:rFonts w:cstheme="minorHAnsi"/>
        </w:rPr>
        <w:t xml:space="preserve"> </w:t>
      </w:r>
    </w:p>
    <w:p w14:paraId="142C23D6" w14:textId="138E927E" w:rsidR="003859CD" w:rsidRDefault="003859CD" w:rsidP="00E017EB">
      <w:pPr>
        <w:tabs>
          <w:tab w:val="left" w:pos="630"/>
        </w:tabs>
        <w:spacing w:line="240" w:lineRule="auto"/>
        <w:ind w:left="360"/>
        <w:rPr>
          <w:rFonts w:cstheme="minorHAnsi"/>
        </w:rPr>
      </w:pPr>
      <w:r>
        <w:rPr>
          <w:rFonts w:cstheme="minorHAnsi"/>
        </w:rPr>
        <w:t>Mr. Arthur stated the expected date</w:t>
      </w:r>
      <w:r w:rsidR="003750B2">
        <w:rPr>
          <w:rFonts w:cstheme="minorHAnsi"/>
        </w:rPr>
        <w:t>, as of now</w:t>
      </w:r>
      <w:r w:rsidR="00444D50">
        <w:rPr>
          <w:rFonts w:cstheme="minorHAnsi"/>
        </w:rPr>
        <w:t>, for</w:t>
      </w:r>
      <w:r>
        <w:rPr>
          <w:rFonts w:cstheme="minorHAnsi"/>
        </w:rPr>
        <w:t xml:space="preserve"> </w:t>
      </w:r>
      <w:r w:rsidR="003750B2">
        <w:rPr>
          <w:rFonts w:cstheme="minorHAnsi"/>
        </w:rPr>
        <w:t xml:space="preserve">the </w:t>
      </w:r>
      <w:r w:rsidR="00642824">
        <w:rPr>
          <w:rFonts w:cstheme="minorHAnsi"/>
        </w:rPr>
        <w:t>USACE</w:t>
      </w:r>
      <w:r w:rsidR="003750B2">
        <w:rPr>
          <w:rFonts w:cstheme="minorHAnsi"/>
        </w:rPr>
        <w:t>’s contractor</w:t>
      </w:r>
      <w:r w:rsidR="00642824">
        <w:rPr>
          <w:rFonts w:cstheme="minorHAnsi"/>
        </w:rPr>
        <w:t xml:space="preserve"> </w:t>
      </w:r>
      <w:r w:rsidR="00444D50">
        <w:rPr>
          <w:rFonts w:cstheme="minorHAnsi"/>
        </w:rPr>
        <w:t>to</w:t>
      </w:r>
      <w:r>
        <w:rPr>
          <w:rFonts w:cstheme="minorHAnsi"/>
        </w:rPr>
        <w:t xml:space="preserve"> </w:t>
      </w:r>
      <w:r w:rsidR="003750B2">
        <w:rPr>
          <w:rFonts w:cstheme="minorHAnsi"/>
        </w:rPr>
        <w:t xml:space="preserve">begin construction is </w:t>
      </w:r>
      <w:r>
        <w:rPr>
          <w:rFonts w:cstheme="minorHAnsi"/>
        </w:rPr>
        <w:t xml:space="preserve">early spring of 2023. </w:t>
      </w:r>
      <w:r w:rsidR="0068665D">
        <w:rPr>
          <w:rFonts w:cstheme="minorHAnsi"/>
        </w:rPr>
        <w:t>F</w:t>
      </w:r>
      <w:r>
        <w:rPr>
          <w:rFonts w:cstheme="minorHAnsi"/>
        </w:rPr>
        <w:t xml:space="preserve">unds would </w:t>
      </w:r>
      <w:r w:rsidR="00883E86">
        <w:rPr>
          <w:rFonts w:cstheme="minorHAnsi"/>
        </w:rPr>
        <w:t xml:space="preserve">likely </w:t>
      </w:r>
      <w:r>
        <w:rPr>
          <w:rFonts w:cstheme="minorHAnsi"/>
        </w:rPr>
        <w:t xml:space="preserve">have to be transferred by July 2022. </w:t>
      </w:r>
    </w:p>
    <w:p w14:paraId="6589C030" w14:textId="59D374FF" w:rsidR="00405FE6" w:rsidRDefault="00405FE6" w:rsidP="00E017EB">
      <w:pPr>
        <w:tabs>
          <w:tab w:val="left" w:pos="630"/>
        </w:tabs>
        <w:spacing w:line="240" w:lineRule="auto"/>
        <w:ind w:left="360"/>
        <w:rPr>
          <w:rFonts w:cstheme="minorHAnsi"/>
        </w:rPr>
      </w:pPr>
      <w:r>
        <w:rPr>
          <w:rFonts w:cstheme="minorHAnsi"/>
        </w:rPr>
        <w:t>Ms. Nairn requested Mr. Arthur investigate all options</w:t>
      </w:r>
      <w:r w:rsidR="0087647E">
        <w:rPr>
          <w:rFonts w:cstheme="minorHAnsi"/>
        </w:rPr>
        <w:t xml:space="preserve"> and in June or July have the subject on the agenda for consideration. </w:t>
      </w:r>
    </w:p>
    <w:p w14:paraId="203C4FE7" w14:textId="77777777" w:rsidR="00381CFD" w:rsidRDefault="00381CFD" w:rsidP="00E017EB">
      <w:pPr>
        <w:tabs>
          <w:tab w:val="left" w:pos="630"/>
        </w:tabs>
        <w:spacing w:line="240" w:lineRule="auto"/>
        <w:ind w:left="360"/>
        <w:rPr>
          <w:rFonts w:cstheme="minorHAnsi"/>
        </w:rPr>
      </w:pPr>
    </w:p>
    <w:p w14:paraId="691545B2" w14:textId="3AE21B58" w:rsidR="00786A47" w:rsidRDefault="00786A47" w:rsidP="00E017EB">
      <w:pPr>
        <w:spacing w:line="240" w:lineRule="auto"/>
        <w:ind w:left="360"/>
        <w:rPr>
          <w:rFonts w:cstheme="minorHAnsi"/>
          <w:u w:val="single"/>
        </w:rPr>
      </w:pPr>
      <w:r w:rsidRPr="00807434">
        <w:rPr>
          <w:rFonts w:cstheme="minorHAnsi"/>
          <w:b/>
          <w:bCs/>
        </w:rPr>
        <w:t xml:space="preserve">C.4. </w:t>
      </w:r>
      <w:r w:rsidRPr="00807434">
        <w:rPr>
          <w:rFonts w:cstheme="minorHAnsi"/>
          <w:u w:val="single"/>
        </w:rPr>
        <w:t>Discussion of the announcement by the Oklahoma Turnpike Authority of a proposed turnpike near Lake Thunderbird</w:t>
      </w:r>
    </w:p>
    <w:p w14:paraId="0F3FC6D4" w14:textId="4B245A9C" w:rsidR="00E0778D" w:rsidRDefault="00E0778D" w:rsidP="00E017EB">
      <w:pPr>
        <w:spacing w:line="240" w:lineRule="auto"/>
        <w:ind w:left="360"/>
        <w:rPr>
          <w:rFonts w:cstheme="minorHAnsi"/>
        </w:rPr>
      </w:pPr>
      <w:r>
        <w:rPr>
          <w:rFonts w:cstheme="minorHAnsi"/>
        </w:rPr>
        <w:t xml:space="preserve">Ms. Nairn stated on February 22, </w:t>
      </w:r>
      <w:r w:rsidR="00E3234C">
        <w:rPr>
          <w:rFonts w:cstheme="minorHAnsi"/>
        </w:rPr>
        <w:t>2022,</w:t>
      </w:r>
      <w:r>
        <w:rPr>
          <w:rFonts w:cstheme="minorHAnsi"/>
        </w:rPr>
        <w:t xml:space="preserve"> the Oklahoma Turnpike Authority announced an east</w:t>
      </w:r>
      <w:r w:rsidR="00883E86">
        <w:rPr>
          <w:rFonts w:cstheme="minorHAnsi"/>
        </w:rPr>
        <w:t>/</w:t>
      </w:r>
      <w:r>
        <w:rPr>
          <w:rFonts w:cstheme="minorHAnsi"/>
        </w:rPr>
        <w:t xml:space="preserve">west proposed route </w:t>
      </w:r>
      <w:r w:rsidR="000D2AA0">
        <w:rPr>
          <w:rFonts w:cstheme="minorHAnsi"/>
        </w:rPr>
        <w:t>near</w:t>
      </w:r>
      <w:r>
        <w:rPr>
          <w:rFonts w:cstheme="minorHAnsi"/>
        </w:rPr>
        <w:t xml:space="preserve"> Indian Hills Road and thru Norman and a north, south route going near 80</w:t>
      </w:r>
      <w:r w:rsidRPr="00807434">
        <w:rPr>
          <w:rFonts w:cstheme="minorHAnsi"/>
          <w:vertAlign w:val="superscript"/>
        </w:rPr>
        <w:t>th</w:t>
      </w:r>
      <w:r w:rsidR="00A874DB">
        <w:rPr>
          <w:rFonts w:cstheme="minorHAnsi"/>
        </w:rPr>
        <w:t xml:space="preserve"> Ave. </w:t>
      </w:r>
      <w:r w:rsidR="009278BF">
        <w:rPr>
          <w:rFonts w:cstheme="minorHAnsi"/>
        </w:rPr>
        <w:t xml:space="preserve">Ms. Nairn stated the District did not have any knowledge regarding this until it became public. The District is in the </w:t>
      </w:r>
      <w:r w:rsidR="00051C6F">
        <w:rPr>
          <w:rFonts w:cstheme="minorHAnsi"/>
        </w:rPr>
        <w:t>fact-finding</w:t>
      </w:r>
      <w:r w:rsidR="009278BF">
        <w:rPr>
          <w:rFonts w:cstheme="minorHAnsi"/>
        </w:rPr>
        <w:t xml:space="preserve"> stage.</w:t>
      </w:r>
    </w:p>
    <w:p w14:paraId="2989F318" w14:textId="4CB4FD98" w:rsidR="00051C6F" w:rsidRDefault="00051C6F" w:rsidP="00E017EB">
      <w:pPr>
        <w:spacing w:line="240" w:lineRule="auto"/>
        <w:ind w:left="360"/>
        <w:rPr>
          <w:rFonts w:cstheme="minorHAnsi"/>
        </w:rPr>
      </w:pPr>
      <w:r>
        <w:rPr>
          <w:rFonts w:cstheme="minorHAnsi"/>
        </w:rPr>
        <w:t xml:space="preserve">Mr. Arthur </w:t>
      </w:r>
      <w:r w:rsidR="008607FC">
        <w:rPr>
          <w:rFonts w:cstheme="minorHAnsi"/>
        </w:rPr>
        <w:t xml:space="preserve">stated the </w:t>
      </w:r>
      <w:r w:rsidR="00883E86">
        <w:rPr>
          <w:rFonts w:cstheme="minorHAnsi"/>
        </w:rPr>
        <w:t xml:space="preserve">official OTA </w:t>
      </w:r>
      <w:r w:rsidR="008607FC">
        <w:rPr>
          <w:rFonts w:cstheme="minorHAnsi"/>
        </w:rPr>
        <w:t>website is accessoklahoma.com</w:t>
      </w:r>
      <w:r w:rsidR="00E3234C">
        <w:rPr>
          <w:rFonts w:cstheme="minorHAnsi"/>
        </w:rPr>
        <w:t xml:space="preserve"> and encouraged Board members to visit the site</w:t>
      </w:r>
      <w:r w:rsidR="008607FC">
        <w:rPr>
          <w:rFonts w:cstheme="minorHAnsi"/>
        </w:rPr>
        <w:t xml:space="preserve">. The Turnpike Authority is referring to the project as the </w:t>
      </w:r>
      <w:r w:rsidR="00087409">
        <w:rPr>
          <w:rFonts w:cstheme="minorHAnsi"/>
        </w:rPr>
        <w:t>“</w:t>
      </w:r>
      <w:r w:rsidR="008607FC">
        <w:rPr>
          <w:rFonts w:cstheme="minorHAnsi"/>
        </w:rPr>
        <w:t>South Extension Turnpike</w:t>
      </w:r>
      <w:r w:rsidR="00087409">
        <w:rPr>
          <w:rFonts w:cstheme="minorHAnsi"/>
        </w:rPr>
        <w:t>”</w:t>
      </w:r>
      <w:r w:rsidR="008607FC">
        <w:rPr>
          <w:rFonts w:cstheme="minorHAnsi"/>
        </w:rPr>
        <w:t>.</w:t>
      </w:r>
    </w:p>
    <w:p w14:paraId="17A36999" w14:textId="15E046A4" w:rsidR="00E85B35" w:rsidRDefault="00E85B35" w:rsidP="00E017EB">
      <w:pPr>
        <w:spacing w:line="240" w:lineRule="auto"/>
        <w:ind w:left="360"/>
        <w:rPr>
          <w:rFonts w:cstheme="minorHAnsi"/>
        </w:rPr>
      </w:pPr>
      <w:r>
        <w:rPr>
          <w:rFonts w:cstheme="minorHAnsi"/>
        </w:rPr>
        <w:t xml:space="preserve">Mr. Arthur stated the project intersects with BOR/District property in a few areas that are worth mentioning. </w:t>
      </w:r>
    </w:p>
    <w:p w14:paraId="5802BB92" w14:textId="325C5ABF" w:rsidR="003544AD" w:rsidRDefault="003544AD" w:rsidP="00E017EB">
      <w:pPr>
        <w:spacing w:line="240" w:lineRule="auto"/>
        <w:ind w:left="360"/>
        <w:rPr>
          <w:rFonts w:cstheme="minorHAnsi"/>
        </w:rPr>
      </w:pPr>
      <w:r>
        <w:rPr>
          <w:rFonts w:cstheme="minorHAnsi"/>
        </w:rPr>
        <w:t>The following crosses over easements:</w:t>
      </w:r>
    </w:p>
    <w:p w14:paraId="7C4823CA" w14:textId="54F3BC6D" w:rsidR="003544AD" w:rsidRDefault="003544AD" w:rsidP="00E017EB">
      <w:pPr>
        <w:pStyle w:val="ListParagraph"/>
        <w:numPr>
          <w:ilvl w:val="0"/>
          <w:numId w:val="3"/>
        </w:numPr>
        <w:spacing w:line="240" w:lineRule="auto"/>
        <w:rPr>
          <w:rFonts w:cstheme="minorHAnsi"/>
        </w:rPr>
      </w:pPr>
      <w:r w:rsidRPr="003544AD">
        <w:rPr>
          <w:rFonts w:cstheme="minorHAnsi"/>
        </w:rPr>
        <w:t>Relift line at approximately 96</w:t>
      </w:r>
      <w:r w:rsidRPr="00807434">
        <w:rPr>
          <w:rFonts w:cstheme="minorHAnsi"/>
          <w:vertAlign w:val="superscript"/>
        </w:rPr>
        <w:t>th</w:t>
      </w:r>
      <w:r w:rsidRPr="003544AD">
        <w:rPr>
          <w:rFonts w:cstheme="minorHAnsi"/>
        </w:rPr>
        <w:t xml:space="preserve"> Avenue Northeast and East of Bethel Road</w:t>
      </w:r>
    </w:p>
    <w:p w14:paraId="259082EE" w14:textId="253175B9" w:rsidR="003544AD" w:rsidRDefault="003544AD" w:rsidP="00E017EB">
      <w:pPr>
        <w:pStyle w:val="ListParagraph"/>
        <w:numPr>
          <w:ilvl w:val="0"/>
          <w:numId w:val="3"/>
        </w:numPr>
        <w:spacing w:line="240" w:lineRule="auto"/>
        <w:rPr>
          <w:rFonts w:cstheme="minorHAnsi"/>
        </w:rPr>
      </w:pPr>
      <w:r>
        <w:rPr>
          <w:rFonts w:cstheme="minorHAnsi"/>
        </w:rPr>
        <w:t>Norman line at approximately Robinson Street and 80</w:t>
      </w:r>
      <w:r w:rsidRPr="00807434">
        <w:rPr>
          <w:rFonts w:cstheme="minorHAnsi"/>
          <w:vertAlign w:val="superscript"/>
        </w:rPr>
        <w:t>th</w:t>
      </w:r>
      <w:r>
        <w:rPr>
          <w:rFonts w:cstheme="minorHAnsi"/>
        </w:rPr>
        <w:t xml:space="preserve"> Avenue Northeast</w:t>
      </w:r>
    </w:p>
    <w:p w14:paraId="757DFD7D" w14:textId="0F28BB93" w:rsidR="003544AD" w:rsidRDefault="003544AD" w:rsidP="00E017EB">
      <w:pPr>
        <w:spacing w:line="240" w:lineRule="auto"/>
        <w:ind w:left="360"/>
        <w:rPr>
          <w:rFonts w:cstheme="minorHAnsi"/>
        </w:rPr>
      </w:pPr>
      <w:r>
        <w:rPr>
          <w:rFonts w:cstheme="minorHAnsi"/>
        </w:rPr>
        <w:t>The following crosses BOR property:</w:t>
      </w:r>
    </w:p>
    <w:p w14:paraId="28B0A7B5" w14:textId="34FEB159" w:rsidR="003544AD" w:rsidRDefault="003544AD" w:rsidP="00E017EB">
      <w:pPr>
        <w:pStyle w:val="ListParagraph"/>
        <w:numPr>
          <w:ilvl w:val="0"/>
          <w:numId w:val="4"/>
        </w:numPr>
        <w:spacing w:line="240" w:lineRule="auto"/>
        <w:rPr>
          <w:rFonts w:cstheme="minorHAnsi"/>
        </w:rPr>
      </w:pPr>
      <w:r>
        <w:rPr>
          <w:rFonts w:cstheme="minorHAnsi"/>
        </w:rPr>
        <w:t>Between Franklin Road and Tecumseh Road to the north and south</w:t>
      </w:r>
      <w:r w:rsidR="00087409">
        <w:rPr>
          <w:rFonts w:cstheme="minorHAnsi"/>
        </w:rPr>
        <w:t xml:space="preserve"> AND</w:t>
      </w:r>
    </w:p>
    <w:p w14:paraId="6E17385D" w14:textId="3167845D" w:rsidR="003544AD" w:rsidRPr="00087409" w:rsidRDefault="003544AD" w:rsidP="00805D76">
      <w:pPr>
        <w:spacing w:line="240" w:lineRule="auto"/>
        <w:ind w:left="720"/>
        <w:rPr>
          <w:rFonts w:cstheme="minorHAnsi"/>
        </w:rPr>
      </w:pPr>
      <w:r w:rsidRPr="00087409">
        <w:rPr>
          <w:rFonts w:cstheme="minorHAnsi"/>
        </w:rPr>
        <w:t>Between 72</w:t>
      </w:r>
      <w:r w:rsidRPr="00087409">
        <w:rPr>
          <w:rFonts w:cstheme="minorHAnsi"/>
          <w:vertAlign w:val="superscript"/>
        </w:rPr>
        <w:t>nd</w:t>
      </w:r>
      <w:r w:rsidRPr="00087409">
        <w:rPr>
          <w:rFonts w:cstheme="minorHAnsi"/>
        </w:rPr>
        <w:t xml:space="preserve"> Avenue Northeast and 84</w:t>
      </w:r>
      <w:r w:rsidRPr="00087409">
        <w:rPr>
          <w:rFonts w:cstheme="minorHAnsi"/>
          <w:vertAlign w:val="superscript"/>
        </w:rPr>
        <w:t>th</w:t>
      </w:r>
      <w:r w:rsidRPr="00087409">
        <w:rPr>
          <w:rFonts w:cstheme="minorHAnsi"/>
        </w:rPr>
        <w:t xml:space="preserve"> Avenue Northeast to the west and east</w:t>
      </w:r>
    </w:p>
    <w:p w14:paraId="6B4DB335" w14:textId="426A93E8" w:rsidR="003544AD" w:rsidRDefault="003544AD" w:rsidP="00E017EB">
      <w:pPr>
        <w:pStyle w:val="ListParagraph"/>
        <w:numPr>
          <w:ilvl w:val="0"/>
          <w:numId w:val="4"/>
        </w:numPr>
        <w:spacing w:line="240" w:lineRule="auto"/>
        <w:rPr>
          <w:rFonts w:cstheme="minorHAnsi"/>
        </w:rPr>
      </w:pPr>
      <w:r>
        <w:rPr>
          <w:rFonts w:cstheme="minorHAnsi"/>
        </w:rPr>
        <w:t>Between Lindsey Street and Highway 9 to the north and south</w:t>
      </w:r>
      <w:r w:rsidR="00087409">
        <w:rPr>
          <w:rFonts w:cstheme="minorHAnsi"/>
        </w:rPr>
        <w:t xml:space="preserve"> AND</w:t>
      </w:r>
    </w:p>
    <w:p w14:paraId="2E9E3193" w14:textId="4C292238" w:rsidR="003544AD" w:rsidRPr="00087409" w:rsidRDefault="003544AD" w:rsidP="00805D76">
      <w:pPr>
        <w:spacing w:line="240" w:lineRule="auto"/>
        <w:ind w:left="720"/>
        <w:rPr>
          <w:rFonts w:cstheme="minorHAnsi"/>
        </w:rPr>
      </w:pPr>
      <w:r w:rsidRPr="00087409">
        <w:rPr>
          <w:rFonts w:cstheme="minorHAnsi"/>
        </w:rPr>
        <w:t>Between 72</w:t>
      </w:r>
      <w:r w:rsidRPr="00087409">
        <w:rPr>
          <w:rFonts w:cstheme="minorHAnsi"/>
          <w:vertAlign w:val="superscript"/>
        </w:rPr>
        <w:t>nd</w:t>
      </w:r>
      <w:r w:rsidRPr="00087409">
        <w:rPr>
          <w:rFonts w:cstheme="minorHAnsi"/>
        </w:rPr>
        <w:t xml:space="preserve"> Avenue Southeast and 84</w:t>
      </w:r>
      <w:r w:rsidRPr="00087409">
        <w:rPr>
          <w:rFonts w:cstheme="minorHAnsi"/>
          <w:vertAlign w:val="superscript"/>
        </w:rPr>
        <w:t>th</w:t>
      </w:r>
      <w:r w:rsidRPr="00087409">
        <w:rPr>
          <w:rFonts w:cstheme="minorHAnsi"/>
        </w:rPr>
        <w:t xml:space="preserve"> Avenue Southeast to the west and east</w:t>
      </w:r>
    </w:p>
    <w:p w14:paraId="4256A634" w14:textId="77777777" w:rsidR="00087409" w:rsidRDefault="00087409" w:rsidP="00E017EB">
      <w:pPr>
        <w:spacing w:line="240" w:lineRule="auto"/>
        <w:ind w:left="360"/>
        <w:rPr>
          <w:rFonts w:cstheme="minorHAnsi"/>
        </w:rPr>
      </w:pPr>
    </w:p>
    <w:p w14:paraId="68047F38" w14:textId="2A179E56" w:rsidR="00087409" w:rsidRDefault="00087409" w:rsidP="00E017EB">
      <w:pPr>
        <w:spacing w:line="240" w:lineRule="auto"/>
        <w:ind w:left="360"/>
        <w:rPr>
          <w:rFonts w:cstheme="minorHAnsi"/>
        </w:rPr>
      </w:pPr>
      <w:r>
        <w:rPr>
          <w:rFonts w:cstheme="minorHAnsi"/>
        </w:rPr>
        <w:t xml:space="preserve">Mr. Dean expressed concern over a route that was </w:t>
      </w:r>
      <w:r w:rsidR="007E6422">
        <w:rPr>
          <w:rFonts w:cstheme="minorHAnsi"/>
        </w:rPr>
        <w:t xml:space="preserve">seen on social media outlets that showed a proposed route actually going over Lake Thunderbird.  He stated that </w:t>
      </w:r>
      <w:r w:rsidR="001B7132">
        <w:rPr>
          <w:rFonts w:cstheme="minorHAnsi"/>
        </w:rPr>
        <w:t>the District s</w:t>
      </w:r>
      <w:r w:rsidR="007E6422">
        <w:rPr>
          <w:rFonts w:cstheme="minorHAnsi"/>
        </w:rPr>
        <w:t xml:space="preserve">hould be opposed to such a route and should voice our opposition as soon as possible.  </w:t>
      </w:r>
    </w:p>
    <w:p w14:paraId="7E56E9A8" w14:textId="1132E193" w:rsidR="003544AD" w:rsidRDefault="00A11109" w:rsidP="00E017EB">
      <w:pPr>
        <w:spacing w:line="240" w:lineRule="auto"/>
        <w:ind w:left="360"/>
        <w:rPr>
          <w:rFonts w:cstheme="minorHAnsi"/>
        </w:rPr>
      </w:pPr>
      <w:r>
        <w:rPr>
          <w:rFonts w:cstheme="minorHAnsi"/>
        </w:rPr>
        <w:t xml:space="preserve">Discussion was held and it was decided to have Mr. Arthur draft a letter to the Oklahoma Turnpike Authority and present the draft letter for consideration at the next meeting. </w:t>
      </w:r>
    </w:p>
    <w:p w14:paraId="2E989648" w14:textId="77777777" w:rsidR="000D0CF0" w:rsidRPr="00807434" w:rsidRDefault="000D0CF0" w:rsidP="00E017EB">
      <w:pPr>
        <w:spacing w:line="240" w:lineRule="auto"/>
        <w:ind w:left="360"/>
        <w:rPr>
          <w:rFonts w:cstheme="minorHAnsi"/>
        </w:rPr>
      </w:pPr>
    </w:p>
    <w:p w14:paraId="126FFEB8" w14:textId="77777777" w:rsidR="00FE6451" w:rsidRPr="00FE6451" w:rsidRDefault="006A3C21" w:rsidP="00E017EB">
      <w:pPr>
        <w:pStyle w:val="ListParagraph"/>
        <w:numPr>
          <w:ilvl w:val="0"/>
          <w:numId w:val="2"/>
        </w:numPr>
        <w:spacing w:after="0" w:line="240" w:lineRule="auto"/>
        <w:rPr>
          <w:rFonts w:cstheme="minorHAnsi"/>
          <w:b/>
          <w:bCs/>
        </w:rPr>
      </w:pPr>
      <w:r>
        <w:rPr>
          <w:rFonts w:cstheme="minorHAnsi"/>
          <w:u w:val="single"/>
        </w:rPr>
        <w:t xml:space="preserve">Action: </w:t>
      </w:r>
      <w:r>
        <w:rPr>
          <w:rFonts w:cstheme="minorHAnsi"/>
        </w:rPr>
        <w:t>PURSUANT TO 82 OKLA. STAUTES, SECTION 541 (D) (10), THE BOARD OF DIRECTORS</w:t>
      </w:r>
    </w:p>
    <w:p w14:paraId="7E1F915A" w14:textId="54A20F42" w:rsidR="006A3C21" w:rsidRDefault="00FE6451" w:rsidP="00E017EB">
      <w:pPr>
        <w:spacing w:after="0" w:line="240" w:lineRule="auto"/>
        <w:ind w:left="360"/>
        <w:rPr>
          <w:rFonts w:cstheme="minorHAnsi"/>
        </w:rPr>
      </w:pPr>
      <w:r w:rsidRPr="00FE6451">
        <w:rPr>
          <w:rFonts w:cstheme="minorHAnsi"/>
        </w:rPr>
        <w:t xml:space="preserve">SHALL </w:t>
      </w:r>
      <w:r w:rsidR="006063E2">
        <w:rPr>
          <w:rFonts w:cstheme="minorHAnsi"/>
        </w:rPr>
        <w:t xml:space="preserve">PERFORM </w:t>
      </w:r>
      <w:r w:rsidR="00B51D77">
        <w:rPr>
          <w:rFonts w:cstheme="minorHAnsi"/>
        </w:rPr>
        <w:t>OFFICIAL ACTIONS BY RESOLUTION AND ALL OFFICIAL ACTIONS INCLUDING FINAL PASSAGE AND ENACTMENT OF ALL RESOLUTIONS MUST BE APPROVED BY A MAJORITY OF THE BOARD OF DIRECTORS PRESENT, A QUORUM BEING PRESENT, AT A REGULAR OR SPECIAL MEETING. THE FOLLOWING ITEMS MAY BE DISCUSSED, CONSIDERED AND APPROVED, DISAPPROVED, AMENDED, TABLED OR OTHER ACTION TAKEN:</w:t>
      </w:r>
    </w:p>
    <w:p w14:paraId="68303E4D" w14:textId="77777777" w:rsidR="00381CFD" w:rsidRDefault="00381CFD" w:rsidP="00E017EB">
      <w:pPr>
        <w:spacing w:after="0" w:line="240" w:lineRule="auto"/>
        <w:ind w:left="360"/>
        <w:rPr>
          <w:rFonts w:cstheme="minorHAnsi"/>
        </w:rPr>
      </w:pPr>
    </w:p>
    <w:p w14:paraId="4A0823DE" w14:textId="77777777" w:rsidR="00A17BF2" w:rsidRDefault="00A17BF2" w:rsidP="00E017EB">
      <w:pPr>
        <w:spacing w:after="0" w:line="240" w:lineRule="auto"/>
        <w:ind w:left="360"/>
        <w:rPr>
          <w:rFonts w:cstheme="minorHAnsi"/>
        </w:rPr>
      </w:pPr>
    </w:p>
    <w:p w14:paraId="7208ADD8" w14:textId="33BDDC03" w:rsidR="00A17BF2" w:rsidRDefault="00A17BF2" w:rsidP="00E017EB">
      <w:pPr>
        <w:spacing w:after="0" w:line="240" w:lineRule="auto"/>
        <w:ind w:left="360"/>
        <w:rPr>
          <w:rFonts w:cstheme="minorHAnsi"/>
        </w:rPr>
      </w:pPr>
      <w:r>
        <w:rPr>
          <w:rFonts w:cstheme="minorHAnsi"/>
          <w:b/>
          <w:bCs/>
        </w:rPr>
        <w:t xml:space="preserve">D.5. </w:t>
      </w:r>
      <w:r w:rsidRPr="00C61D92">
        <w:rPr>
          <w:rFonts w:cstheme="minorHAnsi"/>
          <w:u w:val="single"/>
        </w:rPr>
        <w:t>Minutes of the regular board meeting held on Thursday, November 4, 2021, and corresponding Resolution</w:t>
      </w:r>
      <w:r>
        <w:rPr>
          <w:rFonts w:cstheme="minorHAnsi"/>
          <w:u w:val="single"/>
        </w:rPr>
        <w:br/>
      </w:r>
      <w:r>
        <w:rPr>
          <w:rFonts w:cstheme="minorHAnsi"/>
        </w:rPr>
        <w:t xml:space="preserve">The minutes were reviewed and finding those in good order as presented, </w:t>
      </w:r>
      <w:r w:rsidR="0038556E">
        <w:rPr>
          <w:rFonts w:cstheme="minorHAnsi"/>
        </w:rPr>
        <w:t>Roger Frech</w:t>
      </w:r>
      <w:r>
        <w:rPr>
          <w:rFonts w:cstheme="minorHAnsi"/>
        </w:rPr>
        <w:t xml:space="preserve"> made a motion seconded by </w:t>
      </w:r>
      <w:r w:rsidR="0038556E">
        <w:rPr>
          <w:rFonts w:cstheme="minorHAnsi"/>
        </w:rPr>
        <w:t>Jann Knotts</w:t>
      </w:r>
      <w:r>
        <w:rPr>
          <w:rFonts w:cstheme="minorHAnsi"/>
        </w:rPr>
        <w:t xml:space="preserve"> to approve the Resolution.</w:t>
      </w:r>
    </w:p>
    <w:p w14:paraId="1B2E1706" w14:textId="77777777" w:rsidR="005D0D18" w:rsidRDefault="005D0D18" w:rsidP="00E017EB">
      <w:pPr>
        <w:spacing w:after="0" w:line="240" w:lineRule="auto"/>
        <w:ind w:left="360"/>
        <w:rPr>
          <w:rFonts w:cstheme="minorHAnsi"/>
        </w:rPr>
      </w:pPr>
    </w:p>
    <w:p w14:paraId="26D17E7F" w14:textId="77777777" w:rsidR="00A17BF2" w:rsidRDefault="00A17BF2" w:rsidP="00E017EB">
      <w:pPr>
        <w:spacing w:after="0" w:line="240" w:lineRule="auto"/>
        <w:ind w:left="360"/>
        <w:rPr>
          <w:rFonts w:cstheme="minorHAnsi"/>
        </w:rPr>
      </w:pPr>
      <w:r>
        <w:rPr>
          <w:rFonts w:cstheme="minorHAnsi"/>
        </w:rPr>
        <w:t>Roll call vote:</w:t>
      </w:r>
    </w:p>
    <w:p w14:paraId="04E0926C" w14:textId="32F322F8" w:rsidR="00C34A91" w:rsidRDefault="00A17BF2" w:rsidP="00E017EB">
      <w:pPr>
        <w:spacing w:after="0" w:line="240" w:lineRule="auto"/>
        <w:ind w:left="360"/>
        <w:rPr>
          <w:rFonts w:cstheme="minorHAnsi"/>
        </w:rPr>
      </w:pPr>
      <w:r w:rsidRPr="00C61175">
        <w:rPr>
          <w:rFonts w:cstheme="minorHAnsi"/>
        </w:rPr>
        <w:t>President Amanda Nairn</w:t>
      </w:r>
      <w:r w:rsidRPr="00C61175">
        <w:rPr>
          <w:rFonts w:cstheme="minorHAnsi"/>
        </w:rPr>
        <w:tab/>
        <w:t>Yes</w:t>
      </w:r>
      <w:r w:rsidRPr="00C61175">
        <w:rPr>
          <w:rFonts w:cstheme="minorHAnsi"/>
        </w:rPr>
        <w:br/>
        <w:t>Treasurer Jann Knotts</w:t>
      </w:r>
      <w:r w:rsidRPr="00C61175">
        <w:rPr>
          <w:rFonts w:cstheme="minorHAnsi"/>
        </w:rPr>
        <w:tab/>
        <w:t>Yes</w:t>
      </w:r>
      <w:r w:rsidRPr="00C61175">
        <w:rPr>
          <w:rFonts w:cstheme="minorHAnsi"/>
        </w:rPr>
        <w:br/>
      </w:r>
      <w:r w:rsidR="00C34A91" w:rsidRPr="00C61175">
        <w:rPr>
          <w:rFonts w:cstheme="minorHAnsi"/>
        </w:rPr>
        <w:t>Secretary Michael Dean</w:t>
      </w:r>
      <w:r w:rsidR="00C34A91" w:rsidRPr="00C61175">
        <w:rPr>
          <w:rFonts w:cstheme="minorHAnsi"/>
        </w:rPr>
        <w:tab/>
        <w:t>Yes</w:t>
      </w:r>
      <w:r w:rsidR="00C34A91" w:rsidRPr="00C61175">
        <w:rPr>
          <w:rFonts w:cstheme="minorHAnsi"/>
        </w:rPr>
        <w:br/>
        <w:t>Member William Janacek</w:t>
      </w:r>
      <w:r w:rsidR="00C34A91" w:rsidRPr="00C61175">
        <w:rPr>
          <w:rFonts w:cstheme="minorHAnsi"/>
        </w:rPr>
        <w:tab/>
        <w:t>Yes</w:t>
      </w:r>
      <w:r w:rsidR="00C34A91" w:rsidRPr="00C61175">
        <w:rPr>
          <w:rFonts w:cstheme="minorHAnsi"/>
        </w:rPr>
        <w:br/>
        <w:t>Member Roger Frech</w:t>
      </w:r>
      <w:r w:rsidR="00C34A91" w:rsidRPr="00C61175">
        <w:rPr>
          <w:rFonts w:cstheme="minorHAnsi"/>
        </w:rPr>
        <w:tab/>
        <w:t>Yes</w:t>
      </w:r>
      <w:r w:rsidR="00C34A91" w:rsidRPr="00C61175">
        <w:rPr>
          <w:rFonts w:cstheme="minorHAnsi"/>
        </w:rPr>
        <w:br/>
        <w:t>Member Kevin Anders</w:t>
      </w:r>
      <w:r w:rsidR="00C34A91" w:rsidRPr="00C61175">
        <w:rPr>
          <w:rFonts w:cstheme="minorHAnsi"/>
        </w:rPr>
        <w:tab/>
      </w:r>
      <w:r w:rsidR="00012641" w:rsidRPr="00C61175">
        <w:rPr>
          <w:rFonts w:cstheme="minorHAnsi"/>
        </w:rPr>
        <w:t>Absent</w:t>
      </w:r>
      <w:r w:rsidR="00C34A91" w:rsidRPr="00C61175">
        <w:rPr>
          <w:rFonts w:cstheme="minorHAnsi"/>
        </w:rPr>
        <w:br/>
        <w:t>Member Dave Ballew</w:t>
      </w:r>
      <w:r w:rsidR="00C34A91" w:rsidRPr="00C61175">
        <w:rPr>
          <w:rFonts w:cstheme="minorHAnsi"/>
        </w:rPr>
        <w:tab/>
        <w:t>Absent</w:t>
      </w:r>
    </w:p>
    <w:p w14:paraId="22AFBD08" w14:textId="77777777" w:rsidR="00C34A91" w:rsidRDefault="00C34A91" w:rsidP="00E017EB">
      <w:pPr>
        <w:spacing w:after="0" w:line="240" w:lineRule="auto"/>
        <w:ind w:left="360"/>
        <w:rPr>
          <w:rFonts w:cstheme="minorHAnsi"/>
        </w:rPr>
      </w:pPr>
    </w:p>
    <w:p w14:paraId="42206DD6" w14:textId="77777777" w:rsidR="009C2050" w:rsidRDefault="00C34A91" w:rsidP="00E017EB">
      <w:pPr>
        <w:spacing w:after="0" w:line="240" w:lineRule="auto"/>
        <w:ind w:left="360"/>
        <w:rPr>
          <w:rFonts w:cstheme="minorHAnsi"/>
        </w:rPr>
      </w:pPr>
      <w:r>
        <w:rPr>
          <w:rFonts w:cstheme="minorHAnsi"/>
        </w:rPr>
        <w:t>Motion Passed</w:t>
      </w:r>
    </w:p>
    <w:p w14:paraId="064D1E03" w14:textId="77777777" w:rsidR="009C2050" w:rsidRDefault="009C2050" w:rsidP="00E017EB">
      <w:pPr>
        <w:spacing w:after="0" w:line="240" w:lineRule="auto"/>
        <w:ind w:left="360"/>
        <w:rPr>
          <w:rFonts w:cstheme="minorHAnsi"/>
        </w:rPr>
      </w:pPr>
    </w:p>
    <w:p w14:paraId="7E5D6208" w14:textId="24186A75" w:rsidR="00D937A5" w:rsidRDefault="009C2050" w:rsidP="00E017EB">
      <w:pPr>
        <w:spacing w:after="0" w:line="240" w:lineRule="auto"/>
        <w:ind w:left="360"/>
        <w:rPr>
          <w:rFonts w:cstheme="minorHAnsi"/>
        </w:rPr>
      </w:pPr>
      <w:r>
        <w:rPr>
          <w:rFonts w:cstheme="minorHAnsi"/>
        </w:rPr>
        <w:t xml:space="preserve">Treasurer Knotts entertained postponing </w:t>
      </w:r>
      <w:r w:rsidR="00011E28">
        <w:rPr>
          <w:rFonts w:cstheme="minorHAnsi"/>
        </w:rPr>
        <w:t>i</w:t>
      </w:r>
      <w:r>
        <w:rPr>
          <w:rFonts w:cstheme="minorHAnsi"/>
        </w:rPr>
        <w:t>tem D</w:t>
      </w:r>
      <w:r w:rsidR="00492086">
        <w:rPr>
          <w:rFonts w:cstheme="minorHAnsi"/>
        </w:rPr>
        <w:t>6 thru D9 to follow</w:t>
      </w:r>
      <w:r w:rsidR="00011E28">
        <w:rPr>
          <w:rFonts w:cstheme="minorHAnsi"/>
        </w:rPr>
        <w:t xml:space="preserve"> i</w:t>
      </w:r>
      <w:r w:rsidR="00492086">
        <w:rPr>
          <w:rFonts w:cstheme="minorHAnsi"/>
        </w:rPr>
        <w:t xml:space="preserve">tem D11. </w:t>
      </w:r>
      <w:r w:rsidR="00D937A5">
        <w:rPr>
          <w:rFonts w:cstheme="minorHAnsi"/>
        </w:rPr>
        <w:t>After hearing no objections</w:t>
      </w:r>
      <w:r w:rsidR="00011E28">
        <w:rPr>
          <w:rFonts w:cstheme="minorHAnsi"/>
        </w:rPr>
        <w:t>,</w:t>
      </w:r>
      <w:r w:rsidR="00D937A5">
        <w:rPr>
          <w:rFonts w:cstheme="minorHAnsi"/>
        </w:rPr>
        <w:t xml:space="preserve"> M</w:t>
      </w:r>
      <w:r w:rsidR="00004E38">
        <w:rPr>
          <w:rFonts w:cstheme="minorHAnsi"/>
        </w:rPr>
        <w:t>s</w:t>
      </w:r>
      <w:r w:rsidR="00D937A5">
        <w:rPr>
          <w:rFonts w:cstheme="minorHAnsi"/>
        </w:rPr>
        <w:t xml:space="preserve">. Nairn </w:t>
      </w:r>
      <w:r w:rsidR="007E6422">
        <w:rPr>
          <w:rFonts w:cstheme="minorHAnsi"/>
        </w:rPr>
        <w:t xml:space="preserve">agreed and </w:t>
      </w:r>
      <w:r w:rsidR="00D937A5">
        <w:rPr>
          <w:rFonts w:cstheme="minorHAnsi"/>
        </w:rPr>
        <w:t>postponed item D6 thru D9 to follow item D11.</w:t>
      </w:r>
    </w:p>
    <w:p w14:paraId="11225B29" w14:textId="77777777" w:rsidR="00381CFD" w:rsidRDefault="00381CFD" w:rsidP="00E017EB">
      <w:pPr>
        <w:spacing w:after="0" w:line="240" w:lineRule="auto"/>
        <w:ind w:left="360"/>
        <w:rPr>
          <w:rFonts w:cstheme="minorHAnsi"/>
        </w:rPr>
      </w:pPr>
    </w:p>
    <w:p w14:paraId="1E9BDF4F" w14:textId="4A24BC6C" w:rsidR="00D937A5" w:rsidRPr="00807434" w:rsidRDefault="00A17BF2" w:rsidP="00E017EB">
      <w:pPr>
        <w:spacing w:after="0" w:line="240" w:lineRule="auto"/>
        <w:ind w:left="360"/>
        <w:rPr>
          <w:rFonts w:cstheme="minorHAnsi"/>
          <w:u w:val="single"/>
        </w:rPr>
      </w:pPr>
      <w:r w:rsidRPr="00C61D92">
        <w:rPr>
          <w:rFonts w:cstheme="minorHAnsi"/>
          <w:u w:val="single"/>
        </w:rPr>
        <w:br/>
      </w:r>
      <w:r w:rsidR="00D937A5" w:rsidRPr="00807434">
        <w:rPr>
          <w:rFonts w:cstheme="minorHAnsi"/>
          <w:b/>
          <w:bCs/>
        </w:rPr>
        <w:t xml:space="preserve">D.11. </w:t>
      </w:r>
      <w:r w:rsidR="00D937A5" w:rsidRPr="00807434">
        <w:rPr>
          <w:rFonts w:cstheme="minorHAnsi"/>
          <w:u w:val="single"/>
        </w:rPr>
        <w:t>Annual audit report for fiscal year ended June 30, 2021, and corresponding Resolution</w:t>
      </w:r>
    </w:p>
    <w:p w14:paraId="5CD2950A" w14:textId="58259734" w:rsidR="00D937A5" w:rsidRPr="00807434" w:rsidRDefault="00D937A5" w:rsidP="00E017EB">
      <w:pPr>
        <w:spacing w:after="0" w:line="240" w:lineRule="auto"/>
        <w:ind w:left="360"/>
        <w:rPr>
          <w:rFonts w:cstheme="minorHAnsi"/>
        </w:rPr>
      </w:pPr>
      <w:r w:rsidRPr="00807434">
        <w:rPr>
          <w:rFonts w:cstheme="minorHAnsi"/>
        </w:rPr>
        <w:t xml:space="preserve">Mr. Tim Barnes and Mr. Chance Allison were present from Finley &amp; Cook. Mr. Barnes presented the FY 2021 results to the Board. Mr. Barnes indicated that it was a clean audit, with no surprises, major adjustments, or problem areas. </w:t>
      </w:r>
      <w:r w:rsidR="00CC3F4E" w:rsidRPr="00807434">
        <w:rPr>
          <w:rFonts w:cstheme="minorHAnsi"/>
        </w:rPr>
        <w:t xml:space="preserve"> Please see document titled “Finley and Cook Financial Statements</w:t>
      </w:r>
      <w:r w:rsidR="00BE4EDD" w:rsidRPr="00807434">
        <w:rPr>
          <w:rFonts w:cstheme="minorHAnsi"/>
        </w:rPr>
        <w:t xml:space="preserve">”. </w:t>
      </w:r>
    </w:p>
    <w:p w14:paraId="15AC9B71" w14:textId="77777777" w:rsidR="00D937A5" w:rsidRPr="00807434" w:rsidRDefault="00D937A5" w:rsidP="00E017EB">
      <w:pPr>
        <w:spacing w:after="0" w:line="240" w:lineRule="auto"/>
        <w:ind w:left="360"/>
        <w:rPr>
          <w:rFonts w:cstheme="minorHAnsi"/>
        </w:rPr>
      </w:pPr>
    </w:p>
    <w:p w14:paraId="19D40CBA" w14:textId="77777777" w:rsidR="00D937A5" w:rsidRPr="00C61175" w:rsidRDefault="00D937A5" w:rsidP="00E017EB">
      <w:pPr>
        <w:spacing w:after="0" w:line="240" w:lineRule="auto"/>
        <w:ind w:left="360"/>
        <w:rPr>
          <w:rFonts w:cstheme="minorHAnsi"/>
        </w:rPr>
      </w:pPr>
      <w:r w:rsidRPr="00C61175">
        <w:rPr>
          <w:rFonts w:cstheme="minorHAnsi"/>
        </w:rPr>
        <w:t xml:space="preserve">Finding the audit in good order as presented Michael Dean made a motion seconded by </w:t>
      </w:r>
      <w:r w:rsidRPr="009A1711">
        <w:rPr>
          <w:rFonts w:cstheme="minorHAnsi"/>
        </w:rPr>
        <w:t>William</w:t>
      </w:r>
      <w:r w:rsidRPr="00C61175">
        <w:rPr>
          <w:rFonts w:cstheme="minorHAnsi"/>
        </w:rPr>
        <w:t xml:space="preserve"> Janacek to approve the Resolution.</w:t>
      </w:r>
    </w:p>
    <w:p w14:paraId="76F90AC4" w14:textId="77777777" w:rsidR="00D937A5" w:rsidRPr="00C61175" w:rsidRDefault="00D937A5" w:rsidP="00E017EB">
      <w:pPr>
        <w:spacing w:after="0" w:line="240" w:lineRule="auto"/>
        <w:ind w:left="360"/>
        <w:rPr>
          <w:rFonts w:cstheme="minorHAnsi"/>
        </w:rPr>
      </w:pPr>
    </w:p>
    <w:p w14:paraId="4B1F012E" w14:textId="77777777" w:rsidR="00D937A5" w:rsidRPr="00C61175" w:rsidRDefault="00D937A5" w:rsidP="00E017EB">
      <w:pPr>
        <w:spacing w:after="0" w:line="240" w:lineRule="auto"/>
        <w:ind w:left="360"/>
        <w:rPr>
          <w:rFonts w:cstheme="minorHAnsi"/>
        </w:rPr>
      </w:pPr>
      <w:r w:rsidRPr="00C61175">
        <w:rPr>
          <w:rFonts w:cstheme="minorHAnsi"/>
        </w:rPr>
        <w:t>Roll call vote:</w:t>
      </w:r>
    </w:p>
    <w:p w14:paraId="7F7D24D6" w14:textId="77777777" w:rsidR="00D937A5" w:rsidRPr="00C61175" w:rsidRDefault="00D937A5" w:rsidP="00E017EB">
      <w:pPr>
        <w:spacing w:after="0" w:line="240" w:lineRule="auto"/>
        <w:ind w:left="360"/>
        <w:rPr>
          <w:rFonts w:cstheme="minorHAnsi"/>
        </w:rPr>
      </w:pPr>
      <w:r w:rsidRPr="00C61175">
        <w:rPr>
          <w:rFonts w:cstheme="minorHAnsi"/>
        </w:rPr>
        <w:t>President Amanda Nairn</w:t>
      </w:r>
      <w:r w:rsidRPr="00C61175">
        <w:rPr>
          <w:rFonts w:cstheme="minorHAnsi"/>
        </w:rPr>
        <w:tab/>
        <w:t>Yes</w:t>
      </w:r>
      <w:r w:rsidRPr="00C61175">
        <w:rPr>
          <w:rFonts w:cstheme="minorHAnsi"/>
        </w:rPr>
        <w:br/>
        <w:t>Treasurer Jann Knotts</w:t>
      </w:r>
      <w:r w:rsidRPr="00C61175">
        <w:rPr>
          <w:rFonts w:cstheme="minorHAnsi"/>
        </w:rPr>
        <w:tab/>
        <w:t>Yes</w:t>
      </w:r>
      <w:r w:rsidRPr="00C61175">
        <w:rPr>
          <w:rFonts w:cstheme="minorHAnsi"/>
        </w:rPr>
        <w:br/>
        <w:t>Secretary Michael Dean</w:t>
      </w:r>
      <w:r w:rsidRPr="00C61175">
        <w:rPr>
          <w:rFonts w:cstheme="minorHAnsi"/>
        </w:rPr>
        <w:tab/>
        <w:t>Yes</w:t>
      </w:r>
      <w:r w:rsidRPr="00C61175">
        <w:rPr>
          <w:rFonts w:cstheme="minorHAnsi"/>
        </w:rPr>
        <w:br/>
        <w:t>Member William Janacek</w:t>
      </w:r>
      <w:r w:rsidRPr="00C61175">
        <w:rPr>
          <w:rFonts w:cstheme="minorHAnsi"/>
        </w:rPr>
        <w:tab/>
        <w:t>Yes</w:t>
      </w:r>
      <w:r w:rsidRPr="00C61175">
        <w:rPr>
          <w:rFonts w:cstheme="minorHAnsi"/>
        </w:rPr>
        <w:br/>
        <w:t>Member Roger Frech</w:t>
      </w:r>
      <w:r w:rsidRPr="00C61175">
        <w:rPr>
          <w:rFonts w:cstheme="minorHAnsi"/>
        </w:rPr>
        <w:tab/>
        <w:t>Yes</w:t>
      </w:r>
      <w:r w:rsidRPr="00C61175">
        <w:rPr>
          <w:rFonts w:cstheme="minorHAnsi"/>
        </w:rPr>
        <w:br/>
        <w:t>Member Kevin Anders</w:t>
      </w:r>
      <w:r w:rsidRPr="00C61175">
        <w:rPr>
          <w:rFonts w:cstheme="minorHAnsi"/>
        </w:rPr>
        <w:tab/>
        <w:t>Absent</w:t>
      </w:r>
      <w:r w:rsidRPr="00C61175">
        <w:rPr>
          <w:rFonts w:cstheme="minorHAnsi"/>
        </w:rPr>
        <w:br/>
        <w:t>Member Dave Ballew</w:t>
      </w:r>
      <w:r w:rsidRPr="00C61175">
        <w:rPr>
          <w:rFonts w:cstheme="minorHAnsi"/>
        </w:rPr>
        <w:tab/>
        <w:t>Absent</w:t>
      </w:r>
    </w:p>
    <w:p w14:paraId="7EFB31DB" w14:textId="77777777" w:rsidR="00D937A5" w:rsidRPr="00C61175" w:rsidRDefault="00D937A5" w:rsidP="00E017EB">
      <w:pPr>
        <w:spacing w:after="0" w:line="240" w:lineRule="auto"/>
        <w:ind w:left="360"/>
        <w:rPr>
          <w:rFonts w:cstheme="minorHAnsi"/>
        </w:rPr>
      </w:pPr>
    </w:p>
    <w:p w14:paraId="05B4922D" w14:textId="77777777" w:rsidR="00D937A5" w:rsidRDefault="00D937A5" w:rsidP="00E017EB">
      <w:pPr>
        <w:spacing w:after="0" w:line="240" w:lineRule="auto"/>
        <w:ind w:left="360"/>
        <w:rPr>
          <w:rFonts w:cstheme="minorHAnsi"/>
        </w:rPr>
      </w:pPr>
      <w:r w:rsidRPr="00C61175">
        <w:rPr>
          <w:rFonts w:cstheme="minorHAnsi"/>
        </w:rPr>
        <w:t>Motion Passed</w:t>
      </w:r>
    </w:p>
    <w:p w14:paraId="416BEE37" w14:textId="7B58864F" w:rsidR="00A17BF2" w:rsidRDefault="00A17BF2" w:rsidP="00E017EB">
      <w:pPr>
        <w:spacing w:after="0" w:line="240" w:lineRule="auto"/>
        <w:ind w:left="360"/>
        <w:rPr>
          <w:rFonts w:cstheme="minorHAnsi"/>
        </w:rPr>
      </w:pPr>
    </w:p>
    <w:p w14:paraId="0035E3F8" w14:textId="2E775A1E" w:rsidR="008D285A" w:rsidRDefault="008D285A" w:rsidP="00E017EB">
      <w:pPr>
        <w:spacing w:after="0" w:line="240" w:lineRule="auto"/>
        <w:ind w:left="360"/>
        <w:rPr>
          <w:rFonts w:cstheme="minorHAnsi"/>
        </w:rPr>
      </w:pPr>
    </w:p>
    <w:p w14:paraId="33C8ED25" w14:textId="433953B1" w:rsidR="008D285A" w:rsidRDefault="008D285A" w:rsidP="00E017EB">
      <w:pPr>
        <w:spacing w:after="0" w:line="240" w:lineRule="auto"/>
        <w:ind w:left="360"/>
        <w:rPr>
          <w:rFonts w:cstheme="minorHAnsi"/>
          <w:u w:val="single"/>
        </w:rPr>
      </w:pPr>
      <w:r>
        <w:rPr>
          <w:rFonts w:cstheme="minorHAnsi"/>
          <w:b/>
          <w:bCs/>
        </w:rPr>
        <w:t>D.</w:t>
      </w:r>
      <w:r w:rsidR="00A17BF2">
        <w:rPr>
          <w:rFonts w:cstheme="minorHAnsi"/>
          <w:b/>
          <w:bCs/>
        </w:rPr>
        <w:t>6</w:t>
      </w:r>
      <w:r>
        <w:rPr>
          <w:rFonts w:cstheme="minorHAnsi"/>
          <w:b/>
          <w:bCs/>
        </w:rPr>
        <w:t xml:space="preserve">. </w:t>
      </w:r>
      <w:r>
        <w:rPr>
          <w:rFonts w:cstheme="minorHAnsi"/>
          <w:u w:val="single"/>
        </w:rPr>
        <w:t>Financial statements for operati</w:t>
      </w:r>
      <w:r w:rsidR="00755E8C">
        <w:rPr>
          <w:rFonts w:cstheme="minorHAnsi"/>
          <w:u w:val="single"/>
        </w:rPr>
        <w:t>ng</w:t>
      </w:r>
      <w:r>
        <w:rPr>
          <w:rFonts w:cstheme="minorHAnsi"/>
          <w:u w:val="single"/>
        </w:rPr>
        <w:t xml:space="preserve"> accounts for </w:t>
      </w:r>
      <w:r w:rsidR="00A17BF2">
        <w:rPr>
          <w:rFonts w:cstheme="minorHAnsi"/>
          <w:u w:val="single"/>
        </w:rPr>
        <w:t>October</w:t>
      </w:r>
      <w:r>
        <w:rPr>
          <w:rFonts w:cstheme="minorHAnsi"/>
          <w:u w:val="single"/>
        </w:rPr>
        <w:t xml:space="preserve"> 2021, and corresponding Resol</w:t>
      </w:r>
      <w:r w:rsidR="00F447BF">
        <w:rPr>
          <w:rFonts w:cstheme="minorHAnsi"/>
          <w:u w:val="single"/>
        </w:rPr>
        <w:t>ution</w:t>
      </w:r>
    </w:p>
    <w:p w14:paraId="173F44BE" w14:textId="7C8B6156" w:rsidR="008D285A" w:rsidRDefault="00F447BF" w:rsidP="00E017EB">
      <w:pPr>
        <w:spacing w:after="0" w:line="240" w:lineRule="auto"/>
        <w:ind w:left="360"/>
        <w:rPr>
          <w:rFonts w:cstheme="minorHAnsi"/>
        </w:rPr>
      </w:pPr>
      <w:r w:rsidRPr="009A0514">
        <w:rPr>
          <w:rFonts w:cstheme="minorHAnsi"/>
        </w:rPr>
        <w:t>Treasurer Knotts pointed out</w:t>
      </w:r>
      <w:r w:rsidR="000B4753">
        <w:rPr>
          <w:rFonts w:cstheme="minorHAnsi"/>
        </w:rPr>
        <w:t xml:space="preserve"> this month</w:t>
      </w:r>
      <w:r w:rsidRPr="009A0514">
        <w:rPr>
          <w:rFonts w:cstheme="minorHAnsi"/>
        </w:rPr>
        <w:t xml:space="preserve"> </w:t>
      </w:r>
      <w:r w:rsidR="004F6856" w:rsidRPr="00C05C73">
        <w:rPr>
          <w:rFonts w:cstheme="minorHAnsi"/>
        </w:rPr>
        <w:t>the</w:t>
      </w:r>
      <w:r w:rsidR="004F6856">
        <w:rPr>
          <w:rFonts w:cstheme="minorHAnsi"/>
        </w:rPr>
        <w:t xml:space="preserve"> Del City Pipeline liability increased by $42,514.58. Ms. Knotts called Mr. Arthur </w:t>
      </w:r>
      <w:r w:rsidR="00F510DA">
        <w:rPr>
          <w:rFonts w:cstheme="minorHAnsi"/>
        </w:rPr>
        <w:t>and received verification</w:t>
      </w:r>
      <w:r w:rsidR="007211FB">
        <w:rPr>
          <w:rFonts w:cstheme="minorHAnsi"/>
        </w:rPr>
        <w:t xml:space="preserve"> that</w:t>
      </w:r>
      <w:r w:rsidR="00C05C73">
        <w:rPr>
          <w:rFonts w:cstheme="minorHAnsi"/>
        </w:rPr>
        <w:t xml:space="preserve"> some</w:t>
      </w:r>
      <w:r w:rsidR="007211FB">
        <w:rPr>
          <w:rFonts w:cstheme="minorHAnsi"/>
        </w:rPr>
        <w:t xml:space="preserve"> </w:t>
      </w:r>
      <w:r w:rsidR="004F6856">
        <w:rPr>
          <w:rFonts w:cstheme="minorHAnsi"/>
        </w:rPr>
        <w:t xml:space="preserve">expenses </w:t>
      </w:r>
      <w:r w:rsidR="00C05C73">
        <w:rPr>
          <w:rFonts w:cstheme="minorHAnsi"/>
        </w:rPr>
        <w:t>still remain.</w:t>
      </w:r>
      <w:r w:rsidR="004F6856">
        <w:rPr>
          <w:rFonts w:cstheme="minorHAnsi"/>
        </w:rPr>
        <w:t xml:space="preserve"> Ms. Knotts stated a</w:t>
      </w:r>
      <w:r w:rsidR="00EB0AE6">
        <w:rPr>
          <w:rFonts w:cstheme="minorHAnsi"/>
        </w:rPr>
        <w:t xml:space="preserve"> miscalculation was</w:t>
      </w:r>
      <w:r w:rsidR="00F510DA">
        <w:rPr>
          <w:rFonts w:cstheme="minorHAnsi"/>
        </w:rPr>
        <w:t xml:space="preserve"> keyed into the </w:t>
      </w:r>
      <w:r w:rsidR="00EB0AE6">
        <w:rPr>
          <w:rFonts w:cstheme="minorHAnsi"/>
        </w:rPr>
        <w:t>profit and loss budget vs actual on the pumping power</w:t>
      </w:r>
      <w:r w:rsidR="00F510DA">
        <w:rPr>
          <w:rFonts w:cstheme="minorHAnsi"/>
        </w:rPr>
        <w:t>. The miscalculation will be corrected.</w:t>
      </w:r>
    </w:p>
    <w:p w14:paraId="343E710C" w14:textId="77777777" w:rsidR="004147E3" w:rsidRDefault="004147E3" w:rsidP="00E017EB">
      <w:pPr>
        <w:spacing w:after="0" w:line="240" w:lineRule="auto"/>
        <w:ind w:left="360"/>
        <w:rPr>
          <w:rFonts w:cstheme="minorHAnsi"/>
        </w:rPr>
      </w:pPr>
    </w:p>
    <w:p w14:paraId="67D03FE4" w14:textId="68EF3A9E" w:rsidR="00C24561" w:rsidRDefault="00C24561" w:rsidP="00E017EB">
      <w:pPr>
        <w:spacing w:after="0" w:line="240" w:lineRule="auto"/>
        <w:ind w:left="360"/>
        <w:rPr>
          <w:rFonts w:cstheme="minorHAnsi"/>
        </w:rPr>
      </w:pPr>
      <w:bookmarkStart w:id="1" w:name="_Hlk97207889"/>
      <w:r>
        <w:rPr>
          <w:rFonts w:cstheme="minorHAnsi"/>
        </w:rPr>
        <w:t>Finding the financial statement</w:t>
      </w:r>
      <w:r w:rsidR="00D965F3">
        <w:rPr>
          <w:rFonts w:cstheme="minorHAnsi"/>
        </w:rPr>
        <w:t>s</w:t>
      </w:r>
      <w:r>
        <w:rPr>
          <w:rFonts w:cstheme="minorHAnsi"/>
        </w:rPr>
        <w:t xml:space="preserve"> in good order </w:t>
      </w:r>
      <w:r w:rsidR="007E6422">
        <w:rPr>
          <w:rFonts w:cstheme="minorHAnsi"/>
        </w:rPr>
        <w:t xml:space="preserve">otherwise </w:t>
      </w:r>
      <w:r>
        <w:rPr>
          <w:rFonts w:cstheme="minorHAnsi"/>
        </w:rPr>
        <w:t xml:space="preserve">as presented, Jann Knotts made a motion seconded by </w:t>
      </w:r>
      <w:r w:rsidRPr="009A0514">
        <w:rPr>
          <w:rFonts w:cstheme="minorHAnsi"/>
        </w:rPr>
        <w:t>Michael Dean</w:t>
      </w:r>
      <w:r>
        <w:rPr>
          <w:rFonts w:cstheme="minorHAnsi"/>
        </w:rPr>
        <w:t xml:space="preserve"> to approve the Resolution.</w:t>
      </w:r>
    </w:p>
    <w:bookmarkEnd w:id="1"/>
    <w:p w14:paraId="7AC72B10" w14:textId="2A02D907" w:rsidR="00C24561" w:rsidRDefault="00C24561" w:rsidP="00E017EB">
      <w:pPr>
        <w:spacing w:after="0" w:line="240" w:lineRule="auto"/>
        <w:ind w:left="360"/>
        <w:rPr>
          <w:rFonts w:cstheme="minorHAnsi"/>
        </w:rPr>
      </w:pPr>
    </w:p>
    <w:p w14:paraId="28501468" w14:textId="77777777" w:rsidR="003611C3" w:rsidRPr="00C05C73" w:rsidRDefault="003611C3" w:rsidP="00E017EB">
      <w:pPr>
        <w:spacing w:after="0" w:line="240" w:lineRule="auto"/>
        <w:ind w:left="360"/>
        <w:rPr>
          <w:rFonts w:cstheme="minorHAnsi"/>
        </w:rPr>
      </w:pPr>
      <w:r w:rsidRPr="00C05C73">
        <w:rPr>
          <w:rFonts w:cstheme="minorHAnsi"/>
        </w:rPr>
        <w:t>Roll call vote:</w:t>
      </w:r>
    </w:p>
    <w:p w14:paraId="2F0A2E55" w14:textId="77777777" w:rsidR="003611C3" w:rsidRPr="009A0514" w:rsidRDefault="003611C3" w:rsidP="00E017EB">
      <w:pPr>
        <w:spacing w:after="0" w:line="240" w:lineRule="auto"/>
        <w:ind w:left="360"/>
        <w:rPr>
          <w:rFonts w:cstheme="minorHAnsi"/>
        </w:rPr>
      </w:pPr>
      <w:r w:rsidRPr="009A0514">
        <w:rPr>
          <w:rFonts w:cstheme="minorHAnsi"/>
        </w:rPr>
        <w:t>President Amanda Nairn</w:t>
      </w:r>
      <w:r w:rsidRPr="009A0514">
        <w:rPr>
          <w:rFonts w:cstheme="minorHAnsi"/>
        </w:rPr>
        <w:tab/>
        <w:t>Yes</w:t>
      </w:r>
    </w:p>
    <w:p w14:paraId="361ADDEB" w14:textId="77777777" w:rsidR="003611C3" w:rsidRPr="009A0514" w:rsidRDefault="003611C3" w:rsidP="00E017EB">
      <w:pPr>
        <w:spacing w:after="0" w:line="240" w:lineRule="auto"/>
        <w:ind w:left="360"/>
        <w:rPr>
          <w:rFonts w:cstheme="minorHAnsi"/>
        </w:rPr>
      </w:pPr>
      <w:r w:rsidRPr="009A0514">
        <w:rPr>
          <w:rFonts w:cstheme="minorHAnsi"/>
        </w:rPr>
        <w:t>Treasurer Jann Knotts</w:t>
      </w:r>
      <w:r w:rsidRPr="009A0514">
        <w:rPr>
          <w:rFonts w:cstheme="minorHAnsi"/>
        </w:rPr>
        <w:tab/>
        <w:t>Yes</w:t>
      </w:r>
    </w:p>
    <w:p w14:paraId="46A48E6A" w14:textId="77777777" w:rsidR="003611C3" w:rsidRPr="009A0514" w:rsidRDefault="003611C3" w:rsidP="00E017EB">
      <w:pPr>
        <w:spacing w:after="0" w:line="240" w:lineRule="auto"/>
        <w:ind w:left="360"/>
        <w:rPr>
          <w:rFonts w:cstheme="minorHAnsi"/>
        </w:rPr>
      </w:pPr>
      <w:r w:rsidRPr="009A0514">
        <w:rPr>
          <w:rFonts w:cstheme="minorHAnsi"/>
        </w:rPr>
        <w:t>Secretary Michael Dean</w:t>
      </w:r>
      <w:r w:rsidRPr="009A0514">
        <w:rPr>
          <w:rFonts w:cstheme="minorHAnsi"/>
        </w:rPr>
        <w:tab/>
        <w:t>Yes</w:t>
      </w:r>
    </w:p>
    <w:p w14:paraId="4D97D15E" w14:textId="5F3E444C" w:rsidR="003611C3" w:rsidRPr="009A0514" w:rsidRDefault="003611C3" w:rsidP="00E017EB">
      <w:pPr>
        <w:spacing w:after="0" w:line="240" w:lineRule="auto"/>
        <w:ind w:left="360"/>
        <w:rPr>
          <w:rFonts w:cstheme="minorHAnsi"/>
        </w:rPr>
      </w:pPr>
      <w:r w:rsidRPr="009A0514">
        <w:rPr>
          <w:rFonts w:cstheme="minorHAnsi"/>
        </w:rPr>
        <w:t>Member William Janacek</w:t>
      </w:r>
      <w:r w:rsidRPr="009A0514">
        <w:rPr>
          <w:rFonts w:cstheme="minorHAnsi"/>
        </w:rPr>
        <w:tab/>
      </w:r>
      <w:r w:rsidR="00F86997" w:rsidRPr="009A0514">
        <w:rPr>
          <w:rFonts w:cstheme="minorHAnsi"/>
        </w:rPr>
        <w:t>Yes</w:t>
      </w:r>
    </w:p>
    <w:p w14:paraId="388D7D05" w14:textId="77777777" w:rsidR="003611C3" w:rsidRPr="009A0514" w:rsidRDefault="003611C3" w:rsidP="00E017EB">
      <w:pPr>
        <w:spacing w:after="0" w:line="240" w:lineRule="auto"/>
        <w:ind w:left="360"/>
        <w:rPr>
          <w:rFonts w:cstheme="minorHAnsi"/>
        </w:rPr>
      </w:pPr>
      <w:r w:rsidRPr="009A0514">
        <w:rPr>
          <w:rFonts w:cstheme="minorHAnsi"/>
        </w:rPr>
        <w:t>Member Roger Frech</w:t>
      </w:r>
      <w:r w:rsidRPr="009A0514">
        <w:rPr>
          <w:rFonts w:cstheme="minorHAnsi"/>
        </w:rPr>
        <w:tab/>
        <w:t>Yes</w:t>
      </w:r>
    </w:p>
    <w:p w14:paraId="25CD30C4" w14:textId="72CF04C7" w:rsidR="003611C3" w:rsidRDefault="003611C3" w:rsidP="00E017EB">
      <w:pPr>
        <w:spacing w:after="0" w:line="240" w:lineRule="auto"/>
        <w:ind w:left="360"/>
        <w:rPr>
          <w:rFonts w:cstheme="minorHAnsi"/>
        </w:rPr>
      </w:pPr>
      <w:r w:rsidRPr="009A0514">
        <w:rPr>
          <w:rFonts w:cstheme="minorHAnsi"/>
        </w:rPr>
        <w:t>Member Kevin Anders</w:t>
      </w:r>
      <w:r w:rsidRPr="009A0514">
        <w:rPr>
          <w:rFonts w:cstheme="minorHAnsi"/>
        </w:rPr>
        <w:tab/>
      </w:r>
      <w:r w:rsidR="00012641" w:rsidRPr="009A0514">
        <w:rPr>
          <w:rFonts w:cstheme="minorHAnsi"/>
        </w:rPr>
        <w:t>Absent</w:t>
      </w:r>
      <w:r w:rsidR="00A17BF2" w:rsidRPr="009A0514">
        <w:rPr>
          <w:rFonts w:cstheme="minorHAnsi"/>
        </w:rPr>
        <w:br/>
        <w:t>Member Dave Ballew</w:t>
      </w:r>
      <w:r w:rsidR="00A17BF2" w:rsidRPr="009A0514">
        <w:rPr>
          <w:rFonts w:cstheme="minorHAnsi"/>
        </w:rPr>
        <w:tab/>
        <w:t>Absent</w:t>
      </w:r>
    </w:p>
    <w:p w14:paraId="2B91004D" w14:textId="77777777" w:rsidR="003611C3" w:rsidRDefault="003611C3" w:rsidP="00E017EB">
      <w:pPr>
        <w:spacing w:after="0" w:line="240" w:lineRule="auto"/>
        <w:ind w:left="360"/>
        <w:rPr>
          <w:rFonts w:cstheme="minorHAnsi"/>
        </w:rPr>
      </w:pPr>
    </w:p>
    <w:p w14:paraId="2068C599" w14:textId="3CDC7E93" w:rsidR="004A7D31" w:rsidRDefault="003611C3" w:rsidP="00E017EB">
      <w:pPr>
        <w:spacing w:after="0" w:line="240" w:lineRule="auto"/>
        <w:ind w:left="360"/>
        <w:rPr>
          <w:rFonts w:cstheme="minorHAnsi"/>
        </w:rPr>
      </w:pPr>
      <w:r>
        <w:rPr>
          <w:rFonts w:cstheme="minorHAnsi"/>
        </w:rPr>
        <w:t>Motion Passed</w:t>
      </w:r>
    </w:p>
    <w:p w14:paraId="71F09628" w14:textId="77777777" w:rsidR="00381CFD" w:rsidRDefault="00381CFD" w:rsidP="00E017EB">
      <w:pPr>
        <w:spacing w:after="0" w:line="240" w:lineRule="auto"/>
        <w:ind w:left="360"/>
        <w:rPr>
          <w:rFonts w:cstheme="minorHAnsi"/>
        </w:rPr>
      </w:pPr>
    </w:p>
    <w:p w14:paraId="65751657" w14:textId="77777777" w:rsidR="00C61AB8" w:rsidRDefault="00C61AB8" w:rsidP="00E017EB">
      <w:pPr>
        <w:spacing w:after="0" w:line="240" w:lineRule="auto"/>
        <w:ind w:left="360"/>
        <w:rPr>
          <w:rFonts w:cstheme="minorHAnsi"/>
        </w:rPr>
      </w:pPr>
    </w:p>
    <w:p w14:paraId="3FC0B2C5" w14:textId="2462A738" w:rsidR="00C61AB8" w:rsidRDefault="00C61AB8" w:rsidP="00E017EB">
      <w:pPr>
        <w:spacing w:after="0" w:line="240" w:lineRule="auto"/>
        <w:ind w:left="360"/>
        <w:rPr>
          <w:rFonts w:cstheme="minorHAnsi"/>
          <w:u w:val="single"/>
        </w:rPr>
      </w:pPr>
      <w:r>
        <w:rPr>
          <w:rFonts w:cstheme="minorHAnsi"/>
          <w:b/>
          <w:bCs/>
        </w:rPr>
        <w:t xml:space="preserve">D.7. </w:t>
      </w:r>
      <w:r>
        <w:rPr>
          <w:rFonts w:cstheme="minorHAnsi"/>
          <w:u w:val="single"/>
        </w:rPr>
        <w:t>Financial statements for operating accounts for November 2021, and corresponding Resolution</w:t>
      </w:r>
    </w:p>
    <w:p w14:paraId="2A2E87D3" w14:textId="2A777E7A" w:rsidR="002C77D4" w:rsidRDefault="00C61AB8" w:rsidP="00E017EB">
      <w:pPr>
        <w:spacing w:after="0" w:line="240" w:lineRule="auto"/>
        <w:ind w:left="360"/>
        <w:rPr>
          <w:rFonts w:cstheme="minorHAnsi"/>
        </w:rPr>
      </w:pPr>
      <w:r w:rsidRPr="009A0514">
        <w:rPr>
          <w:rFonts w:cstheme="minorHAnsi"/>
        </w:rPr>
        <w:t>Treasurer Knotts pointed out this month</w:t>
      </w:r>
      <w:r w:rsidR="00B031C5">
        <w:rPr>
          <w:rFonts w:cstheme="minorHAnsi"/>
        </w:rPr>
        <w:t xml:space="preserve"> the Del City Pipeline liability increased by $36,713.80. </w:t>
      </w:r>
    </w:p>
    <w:p w14:paraId="453BD534" w14:textId="77777777" w:rsidR="002C77D4" w:rsidRDefault="002C77D4" w:rsidP="00E017EB">
      <w:pPr>
        <w:spacing w:after="0" w:line="240" w:lineRule="auto"/>
        <w:ind w:left="360"/>
        <w:rPr>
          <w:rFonts w:cstheme="minorHAnsi"/>
        </w:rPr>
      </w:pPr>
    </w:p>
    <w:p w14:paraId="77B5D5A0" w14:textId="3CA8A5D3" w:rsidR="00C61AB8" w:rsidRDefault="008F6E0E" w:rsidP="007E6422">
      <w:pPr>
        <w:spacing w:after="0" w:line="240" w:lineRule="auto"/>
        <w:ind w:left="360"/>
        <w:rPr>
          <w:rFonts w:cstheme="minorHAnsi"/>
        </w:rPr>
      </w:pPr>
      <w:r>
        <w:rPr>
          <w:rFonts w:cstheme="minorHAnsi"/>
        </w:rPr>
        <w:t>The miscalculation</w:t>
      </w:r>
      <w:r w:rsidR="006430E1">
        <w:rPr>
          <w:rFonts w:cstheme="minorHAnsi"/>
        </w:rPr>
        <w:t xml:space="preserve"> of the pumping power</w:t>
      </w:r>
      <w:r>
        <w:rPr>
          <w:rFonts w:cstheme="minorHAnsi"/>
        </w:rPr>
        <w:t xml:space="preserve"> </w:t>
      </w:r>
      <w:r w:rsidR="006430E1">
        <w:rPr>
          <w:rFonts w:cstheme="minorHAnsi"/>
        </w:rPr>
        <w:t xml:space="preserve">on the profit and loss budget vs actual will need to be corrected. </w:t>
      </w:r>
    </w:p>
    <w:p w14:paraId="2CEE751B" w14:textId="77777777" w:rsidR="007E6422" w:rsidRDefault="007E6422" w:rsidP="007E6422">
      <w:pPr>
        <w:spacing w:after="0" w:line="240" w:lineRule="auto"/>
        <w:ind w:left="360"/>
        <w:rPr>
          <w:rFonts w:cstheme="minorHAnsi"/>
        </w:rPr>
      </w:pPr>
    </w:p>
    <w:p w14:paraId="01F82BE2" w14:textId="11828294" w:rsidR="006430E1" w:rsidRDefault="00EB4746" w:rsidP="004D305C">
      <w:pPr>
        <w:spacing w:after="0" w:line="240" w:lineRule="auto"/>
        <w:ind w:left="360"/>
        <w:rPr>
          <w:rFonts w:cstheme="minorHAnsi"/>
        </w:rPr>
      </w:pPr>
      <w:commentRangeStart w:id="2"/>
      <w:r>
        <w:rPr>
          <w:rFonts w:cstheme="minorHAnsi"/>
        </w:rPr>
        <w:t xml:space="preserve">Ms. Knotts </w:t>
      </w:r>
      <w:r w:rsidR="007F3016">
        <w:rPr>
          <w:rFonts w:cstheme="minorHAnsi"/>
        </w:rPr>
        <w:t xml:space="preserve">explained that the interest earned varies from month-to-month and </w:t>
      </w:r>
      <w:r>
        <w:rPr>
          <w:rFonts w:cstheme="minorHAnsi"/>
        </w:rPr>
        <w:t xml:space="preserve">said it may be easier to have a fixed figure for purposes of cash flow planning. Mr. Arthur stated he will visit with </w:t>
      </w:r>
      <w:r w:rsidR="00141F93">
        <w:rPr>
          <w:rFonts w:cstheme="minorHAnsi"/>
        </w:rPr>
        <w:t>the advisor</w:t>
      </w:r>
      <w:r w:rsidR="00D531CF">
        <w:rPr>
          <w:rFonts w:cstheme="minorHAnsi"/>
        </w:rPr>
        <w:t>.</w:t>
      </w:r>
      <w:r w:rsidR="00141F93">
        <w:rPr>
          <w:rFonts w:cstheme="minorHAnsi"/>
        </w:rPr>
        <w:t xml:space="preserve"> </w:t>
      </w:r>
      <w:commentRangeEnd w:id="2"/>
      <w:r w:rsidR="00E3234C">
        <w:rPr>
          <w:rStyle w:val="CommentReference"/>
        </w:rPr>
        <w:commentReference w:id="2"/>
      </w:r>
    </w:p>
    <w:p w14:paraId="2BDF1140" w14:textId="77777777" w:rsidR="006051A8" w:rsidRDefault="006051A8" w:rsidP="00E017EB">
      <w:pPr>
        <w:spacing w:after="0" w:line="240" w:lineRule="auto"/>
        <w:ind w:left="360"/>
        <w:rPr>
          <w:rFonts w:cstheme="minorHAnsi"/>
        </w:rPr>
      </w:pPr>
    </w:p>
    <w:p w14:paraId="0FF58AC3" w14:textId="789082B9" w:rsidR="006051A8" w:rsidRDefault="006051A8" w:rsidP="00E017EB">
      <w:pPr>
        <w:spacing w:after="0" w:line="240" w:lineRule="auto"/>
        <w:ind w:left="360"/>
        <w:rPr>
          <w:rFonts w:cstheme="minorHAnsi"/>
        </w:rPr>
      </w:pPr>
      <w:r>
        <w:rPr>
          <w:rFonts w:cstheme="minorHAnsi"/>
        </w:rPr>
        <w:t xml:space="preserve">Finding the financial statements in good order as presented, </w:t>
      </w:r>
      <w:r w:rsidR="002E37F1">
        <w:rPr>
          <w:rFonts w:cstheme="minorHAnsi"/>
        </w:rPr>
        <w:t>Michael Dean</w:t>
      </w:r>
      <w:r>
        <w:rPr>
          <w:rFonts w:cstheme="minorHAnsi"/>
        </w:rPr>
        <w:t xml:space="preserve"> made a motion seconded by </w:t>
      </w:r>
      <w:r w:rsidR="002E37F1">
        <w:rPr>
          <w:rFonts w:cstheme="minorHAnsi"/>
        </w:rPr>
        <w:t>Roger Frech</w:t>
      </w:r>
      <w:r>
        <w:rPr>
          <w:rFonts w:cstheme="minorHAnsi"/>
        </w:rPr>
        <w:t xml:space="preserve"> to approve the Resolution.</w:t>
      </w:r>
    </w:p>
    <w:p w14:paraId="49BA5500" w14:textId="77777777" w:rsidR="006051A8" w:rsidRDefault="006051A8" w:rsidP="00E017EB">
      <w:pPr>
        <w:spacing w:after="0" w:line="240" w:lineRule="auto"/>
        <w:ind w:left="360"/>
        <w:rPr>
          <w:rFonts w:cstheme="minorHAnsi"/>
        </w:rPr>
      </w:pPr>
    </w:p>
    <w:p w14:paraId="48D2D781" w14:textId="16F260F1" w:rsidR="00C61AB8" w:rsidRDefault="00C61AB8" w:rsidP="00E017EB">
      <w:pPr>
        <w:spacing w:after="0" w:line="240" w:lineRule="auto"/>
        <w:ind w:left="360"/>
        <w:rPr>
          <w:rFonts w:cstheme="minorHAnsi"/>
        </w:rPr>
      </w:pPr>
    </w:p>
    <w:p w14:paraId="6B7DC481" w14:textId="11ABFFC4" w:rsidR="00C61AB8" w:rsidRDefault="00C61AB8" w:rsidP="00E017EB">
      <w:pPr>
        <w:spacing w:after="0" w:line="240" w:lineRule="auto"/>
        <w:ind w:left="360"/>
        <w:rPr>
          <w:rFonts w:cstheme="minorHAnsi"/>
        </w:rPr>
      </w:pPr>
      <w:r>
        <w:rPr>
          <w:rFonts w:cstheme="minorHAnsi"/>
        </w:rPr>
        <w:t>Roll call vote:</w:t>
      </w:r>
    </w:p>
    <w:p w14:paraId="0E7FC8CA" w14:textId="4DB01E8D" w:rsidR="00C61AB8" w:rsidRDefault="00C61AB8" w:rsidP="00E017EB">
      <w:pPr>
        <w:spacing w:after="0" w:line="240" w:lineRule="auto"/>
        <w:ind w:left="360"/>
        <w:rPr>
          <w:rFonts w:cstheme="minorHAnsi"/>
        </w:rPr>
      </w:pPr>
      <w:r w:rsidRPr="009A0514">
        <w:rPr>
          <w:rFonts w:cstheme="minorHAnsi"/>
        </w:rPr>
        <w:t>President Amanda Nairn</w:t>
      </w:r>
      <w:r w:rsidRPr="009A0514">
        <w:rPr>
          <w:rFonts w:cstheme="minorHAnsi"/>
        </w:rPr>
        <w:tab/>
        <w:t>Yes</w:t>
      </w:r>
      <w:r w:rsidRPr="009A0514">
        <w:rPr>
          <w:rFonts w:cstheme="minorHAnsi"/>
        </w:rPr>
        <w:br/>
        <w:t>Treasurer Jann Knotts</w:t>
      </w:r>
      <w:r w:rsidRPr="009A0514">
        <w:rPr>
          <w:rFonts w:cstheme="minorHAnsi"/>
        </w:rPr>
        <w:tab/>
        <w:t>Yes</w:t>
      </w:r>
      <w:r w:rsidRPr="009A0514">
        <w:rPr>
          <w:rFonts w:cstheme="minorHAnsi"/>
        </w:rPr>
        <w:br/>
        <w:t>Secretary Michael Dean</w:t>
      </w:r>
      <w:r w:rsidRPr="009A0514">
        <w:rPr>
          <w:rFonts w:cstheme="minorHAnsi"/>
        </w:rPr>
        <w:tab/>
        <w:t>Yes</w:t>
      </w:r>
      <w:r w:rsidRPr="009A0514">
        <w:rPr>
          <w:rFonts w:cstheme="minorHAnsi"/>
        </w:rPr>
        <w:br/>
        <w:t>Member William Janacek</w:t>
      </w:r>
      <w:r w:rsidRPr="009A0514">
        <w:rPr>
          <w:rFonts w:cstheme="minorHAnsi"/>
        </w:rPr>
        <w:tab/>
        <w:t>Yes</w:t>
      </w:r>
      <w:r w:rsidRPr="009A0514">
        <w:rPr>
          <w:rFonts w:cstheme="minorHAnsi"/>
        </w:rPr>
        <w:br/>
        <w:t>Member Roger Frech</w:t>
      </w:r>
      <w:r w:rsidRPr="009A0514">
        <w:rPr>
          <w:rFonts w:cstheme="minorHAnsi"/>
        </w:rPr>
        <w:tab/>
        <w:t>Yes</w:t>
      </w:r>
      <w:r w:rsidRPr="009A0514">
        <w:rPr>
          <w:rFonts w:cstheme="minorHAnsi"/>
        </w:rPr>
        <w:br/>
        <w:t>Member Kevin Anders</w:t>
      </w:r>
      <w:r w:rsidRPr="009A0514">
        <w:rPr>
          <w:rFonts w:cstheme="minorHAnsi"/>
        </w:rPr>
        <w:tab/>
      </w:r>
      <w:r w:rsidR="00012641" w:rsidRPr="009A0514">
        <w:rPr>
          <w:rFonts w:cstheme="minorHAnsi"/>
        </w:rPr>
        <w:t>Absent</w:t>
      </w:r>
      <w:r w:rsidRPr="009A0514">
        <w:rPr>
          <w:rFonts w:cstheme="minorHAnsi"/>
        </w:rPr>
        <w:br/>
        <w:t>Member Dave Ballew</w:t>
      </w:r>
      <w:r w:rsidRPr="009A0514">
        <w:rPr>
          <w:rFonts w:cstheme="minorHAnsi"/>
        </w:rPr>
        <w:tab/>
        <w:t>Absent</w:t>
      </w:r>
    </w:p>
    <w:p w14:paraId="4383BE67" w14:textId="6EDAF0B3" w:rsidR="00C61AB8" w:rsidRDefault="00C61AB8" w:rsidP="00E017EB">
      <w:pPr>
        <w:spacing w:after="0" w:line="240" w:lineRule="auto"/>
        <w:ind w:left="360"/>
        <w:rPr>
          <w:rFonts w:cstheme="minorHAnsi"/>
        </w:rPr>
      </w:pPr>
    </w:p>
    <w:p w14:paraId="6050ED6D" w14:textId="39775AF4" w:rsidR="00C61AB8" w:rsidRDefault="00C61AB8" w:rsidP="00E017EB">
      <w:pPr>
        <w:spacing w:after="0" w:line="240" w:lineRule="auto"/>
        <w:ind w:left="360"/>
        <w:rPr>
          <w:rFonts w:cstheme="minorHAnsi"/>
        </w:rPr>
      </w:pPr>
      <w:r>
        <w:rPr>
          <w:rFonts w:cstheme="minorHAnsi"/>
        </w:rPr>
        <w:t>Motion Passed</w:t>
      </w:r>
    </w:p>
    <w:p w14:paraId="32E924B9" w14:textId="37890C1E" w:rsidR="006051A8" w:rsidRDefault="006051A8" w:rsidP="00E017EB">
      <w:pPr>
        <w:spacing w:after="0" w:line="240" w:lineRule="auto"/>
        <w:ind w:left="360"/>
        <w:rPr>
          <w:rFonts w:cstheme="minorHAnsi"/>
        </w:rPr>
      </w:pPr>
    </w:p>
    <w:p w14:paraId="216FD5CB" w14:textId="77777777" w:rsidR="006051A8" w:rsidRDefault="006051A8" w:rsidP="00E017EB">
      <w:pPr>
        <w:spacing w:after="0" w:line="240" w:lineRule="auto"/>
        <w:ind w:left="360"/>
        <w:rPr>
          <w:rFonts w:cstheme="minorHAnsi"/>
        </w:rPr>
      </w:pPr>
    </w:p>
    <w:p w14:paraId="661D597B" w14:textId="529D11AD" w:rsidR="006051A8" w:rsidRDefault="006051A8" w:rsidP="00E017EB">
      <w:pPr>
        <w:spacing w:after="0" w:line="240" w:lineRule="auto"/>
        <w:ind w:left="360"/>
        <w:rPr>
          <w:rFonts w:cstheme="minorHAnsi"/>
          <w:u w:val="single"/>
        </w:rPr>
      </w:pPr>
      <w:r>
        <w:rPr>
          <w:rFonts w:cstheme="minorHAnsi"/>
          <w:b/>
          <w:bCs/>
        </w:rPr>
        <w:t xml:space="preserve">D.8. </w:t>
      </w:r>
      <w:r>
        <w:rPr>
          <w:rFonts w:cstheme="minorHAnsi"/>
          <w:u w:val="single"/>
        </w:rPr>
        <w:t>Financial statements for operating accounts for December 2021, and corresponding Resolution</w:t>
      </w:r>
    </w:p>
    <w:p w14:paraId="36459C7A" w14:textId="53502532" w:rsidR="009B7113" w:rsidRDefault="006051A8" w:rsidP="00E017EB">
      <w:pPr>
        <w:spacing w:after="0" w:line="240" w:lineRule="auto"/>
        <w:ind w:left="360"/>
        <w:rPr>
          <w:rFonts w:cstheme="minorHAnsi"/>
        </w:rPr>
      </w:pPr>
      <w:r w:rsidRPr="009A0514">
        <w:rPr>
          <w:rFonts w:cstheme="minorHAnsi"/>
        </w:rPr>
        <w:t>Treasurer Knotts pointed out this month</w:t>
      </w:r>
      <w:r w:rsidR="009036F5" w:rsidRPr="009B7113">
        <w:rPr>
          <w:rFonts w:cstheme="minorHAnsi"/>
        </w:rPr>
        <w:t xml:space="preserve"> the</w:t>
      </w:r>
      <w:r w:rsidR="009036F5">
        <w:rPr>
          <w:rFonts w:cstheme="minorHAnsi"/>
        </w:rPr>
        <w:t xml:space="preserve"> Del City Pipeline liability increased by</w:t>
      </w:r>
      <w:r w:rsidR="00A97B16">
        <w:rPr>
          <w:rFonts w:cstheme="minorHAnsi"/>
        </w:rPr>
        <w:t xml:space="preserve"> $121,939.00</w:t>
      </w:r>
      <w:r w:rsidR="009036F5">
        <w:rPr>
          <w:rFonts w:cstheme="minorHAnsi"/>
        </w:rPr>
        <w:t>.</w:t>
      </w:r>
      <w:r w:rsidR="009B7113">
        <w:rPr>
          <w:rFonts w:cstheme="minorHAnsi"/>
        </w:rPr>
        <w:t xml:space="preserve"> </w:t>
      </w:r>
    </w:p>
    <w:p w14:paraId="44AFC75B" w14:textId="77777777" w:rsidR="007F7C85" w:rsidRDefault="007F7C85" w:rsidP="00E017EB">
      <w:pPr>
        <w:spacing w:after="0" w:line="240" w:lineRule="auto"/>
        <w:ind w:left="360"/>
        <w:rPr>
          <w:rFonts w:cstheme="minorHAnsi"/>
        </w:rPr>
      </w:pPr>
    </w:p>
    <w:p w14:paraId="0EFEAE4F" w14:textId="15C61785" w:rsidR="006051A8" w:rsidRDefault="009B7113" w:rsidP="00E017EB">
      <w:pPr>
        <w:spacing w:after="0" w:line="240" w:lineRule="auto"/>
        <w:ind w:left="360"/>
        <w:rPr>
          <w:rFonts w:cstheme="minorHAnsi"/>
        </w:rPr>
      </w:pPr>
      <w:r>
        <w:rPr>
          <w:rFonts w:cstheme="minorHAnsi"/>
        </w:rPr>
        <w:t xml:space="preserve">A credit of $11,630.53 is cost sharing funds from Bureau of Reclamation on the wetland project. </w:t>
      </w:r>
      <w:r w:rsidR="00D03F14">
        <w:rPr>
          <w:rFonts w:cstheme="minorHAnsi"/>
        </w:rPr>
        <w:t>The miscalculat</w:t>
      </w:r>
      <w:r w:rsidR="00D925D4">
        <w:rPr>
          <w:rFonts w:cstheme="minorHAnsi"/>
        </w:rPr>
        <w:t>ion</w:t>
      </w:r>
      <w:r w:rsidR="00D03F14">
        <w:rPr>
          <w:rFonts w:cstheme="minorHAnsi"/>
        </w:rPr>
        <w:t xml:space="preserve"> of the pumping power on the profit and loss budget vs actual will need to be corrected.</w:t>
      </w:r>
    </w:p>
    <w:p w14:paraId="5B71D262" w14:textId="77777777" w:rsidR="006051A8" w:rsidRDefault="006051A8" w:rsidP="00E017EB">
      <w:pPr>
        <w:spacing w:after="0" w:line="240" w:lineRule="auto"/>
        <w:ind w:left="360"/>
        <w:rPr>
          <w:rFonts w:cstheme="minorHAnsi"/>
        </w:rPr>
      </w:pPr>
    </w:p>
    <w:p w14:paraId="38A0D098" w14:textId="41EFB6FB" w:rsidR="006051A8" w:rsidRDefault="006051A8" w:rsidP="00E017EB">
      <w:pPr>
        <w:spacing w:after="0" w:line="240" w:lineRule="auto"/>
        <w:ind w:left="360"/>
        <w:rPr>
          <w:rFonts w:cstheme="minorHAnsi"/>
        </w:rPr>
      </w:pPr>
      <w:r>
        <w:rPr>
          <w:rFonts w:cstheme="minorHAnsi"/>
        </w:rPr>
        <w:t xml:space="preserve">Finding the financial statements in good order </w:t>
      </w:r>
      <w:r w:rsidR="00E3234C">
        <w:rPr>
          <w:rFonts w:cstheme="minorHAnsi"/>
        </w:rPr>
        <w:t xml:space="preserve">otherwise </w:t>
      </w:r>
      <w:r>
        <w:rPr>
          <w:rFonts w:cstheme="minorHAnsi"/>
        </w:rPr>
        <w:t xml:space="preserve">as presented, Jann Knotts made a motion seconded by </w:t>
      </w:r>
      <w:r w:rsidRPr="009A0514">
        <w:rPr>
          <w:rFonts w:cstheme="minorHAnsi"/>
        </w:rPr>
        <w:t>Michael Dean</w:t>
      </w:r>
      <w:r>
        <w:rPr>
          <w:rFonts w:cstheme="minorHAnsi"/>
        </w:rPr>
        <w:t xml:space="preserve"> to approve the Resolution.</w:t>
      </w:r>
    </w:p>
    <w:p w14:paraId="0C6F2CA4" w14:textId="77777777" w:rsidR="006051A8" w:rsidRDefault="006051A8" w:rsidP="00E017EB">
      <w:pPr>
        <w:spacing w:after="0" w:line="240" w:lineRule="auto"/>
        <w:ind w:left="360"/>
        <w:rPr>
          <w:rFonts w:cstheme="minorHAnsi"/>
        </w:rPr>
      </w:pPr>
    </w:p>
    <w:p w14:paraId="201045C1" w14:textId="77777777" w:rsidR="006051A8" w:rsidRDefault="006051A8" w:rsidP="00E017EB">
      <w:pPr>
        <w:spacing w:after="0" w:line="240" w:lineRule="auto"/>
        <w:ind w:left="360"/>
        <w:rPr>
          <w:rFonts w:cstheme="minorHAnsi"/>
        </w:rPr>
      </w:pPr>
    </w:p>
    <w:p w14:paraId="2B50BD1B" w14:textId="77777777" w:rsidR="006051A8" w:rsidRPr="00BF3E04" w:rsidRDefault="006051A8" w:rsidP="00E017EB">
      <w:pPr>
        <w:spacing w:after="0" w:line="240" w:lineRule="auto"/>
        <w:ind w:left="360"/>
        <w:rPr>
          <w:rFonts w:cstheme="minorHAnsi"/>
        </w:rPr>
      </w:pPr>
      <w:r w:rsidRPr="00BF3E04">
        <w:rPr>
          <w:rFonts w:cstheme="minorHAnsi"/>
        </w:rPr>
        <w:t>Roll call vote:</w:t>
      </w:r>
    </w:p>
    <w:p w14:paraId="53736CEE" w14:textId="4EF48582" w:rsidR="006051A8" w:rsidRPr="00BF3E04" w:rsidRDefault="006051A8" w:rsidP="00E017EB">
      <w:pPr>
        <w:spacing w:after="0" w:line="240" w:lineRule="auto"/>
        <w:ind w:left="360"/>
        <w:rPr>
          <w:rFonts w:cstheme="minorHAnsi"/>
        </w:rPr>
      </w:pPr>
      <w:r w:rsidRPr="009A0514">
        <w:rPr>
          <w:rFonts w:cstheme="minorHAnsi"/>
        </w:rPr>
        <w:t>President Amanda Nairn</w:t>
      </w:r>
      <w:r w:rsidRPr="009A0514">
        <w:rPr>
          <w:rFonts w:cstheme="minorHAnsi"/>
        </w:rPr>
        <w:tab/>
        <w:t>Yes</w:t>
      </w:r>
      <w:r w:rsidRPr="009A0514">
        <w:rPr>
          <w:rFonts w:cstheme="minorHAnsi"/>
        </w:rPr>
        <w:br/>
        <w:t>Treasurer Jann Knotts</w:t>
      </w:r>
      <w:r w:rsidRPr="009A0514">
        <w:rPr>
          <w:rFonts w:cstheme="minorHAnsi"/>
        </w:rPr>
        <w:tab/>
        <w:t>Yes</w:t>
      </w:r>
      <w:r w:rsidRPr="009A0514">
        <w:rPr>
          <w:rFonts w:cstheme="minorHAnsi"/>
        </w:rPr>
        <w:br/>
        <w:t>Secretary Michael Dean</w:t>
      </w:r>
      <w:r w:rsidRPr="009A0514">
        <w:rPr>
          <w:rFonts w:cstheme="minorHAnsi"/>
        </w:rPr>
        <w:tab/>
        <w:t>Yes</w:t>
      </w:r>
      <w:r w:rsidRPr="009A0514">
        <w:rPr>
          <w:rFonts w:cstheme="minorHAnsi"/>
        </w:rPr>
        <w:br/>
        <w:t>Member William Janacek</w:t>
      </w:r>
      <w:r w:rsidRPr="009A0514">
        <w:rPr>
          <w:rFonts w:cstheme="minorHAnsi"/>
        </w:rPr>
        <w:tab/>
        <w:t>Yes</w:t>
      </w:r>
      <w:r w:rsidRPr="009A0514">
        <w:rPr>
          <w:rFonts w:cstheme="minorHAnsi"/>
        </w:rPr>
        <w:br/>
        <w:t>Member Roger Frech</w:t>
      </w:r>
      <w:r w:rsidRPr="009A0514">
        <w:rPr>
          <w:rFonts w:cstheme="minorHAnsi"/>
        </w:rPr>
        <w:tab/>
        <w:t>Yes</w:t>
      </w:r>
      <w:r w:rsidRPr="009A0514">
        <w:rPr>
          <w:rFonts w:cstheme="minorHAnsi"/>
        </w:rPr>
        <w:br/>
        <w:t>Member Kevin Anders</w:t>
      </w:r>
      <w:r w:rsidRPr="009A0514">
        <w:rPr>
          <w:rFonts w:cstheme="minorHAnsi"/>
        </w:rPr>
        <w:tab/>
      </w:r>
      <w:r w:rsidR="00012641" w:rsidRPr="009A0514">
        <w:rPr>
          <w:rFonts w:cstheme="minorHAnsi"/>
        </w:rPr>
        <w:t>Absent</w:t>
      </w:r>
      <w:r w:rsidRPr="009A0514">
        <w:rPr>
          <w:rFonts w:cstheme="minorHAnsi"/>
        </w:rPr>
        <w:br/>
        <w:t>Member Dave Ballew</w:t>
      </w:r>
      <w:r w:rsidRPr="009A0514">
        <w:rPr>
          <w:rFonts w:cstheme="minorHAnsi"/>
        </w:rPr>
        <w:tab/>
        <w:t>Absent</w:t>
      </w:r>
    </w:p>
    <w:p w14:paraId="0E26C22D" w14:textId="77777777" w:rsidR="006051A8" w:rsidRPr="00BF3E04" w:rsidRDefault="006051A8" w:rsidP="00E017EB">
      <w:pPr>
        <w:spacing w:after="0" w:line="240" w:lineRule="auto"/>
        <w:ind w:left="360"/>
        <w:rPr>
          <w:rFonts w:cstheme="minorHAnsi"/>
        </w:rPr>
      </w:pPr>
    </w:p>
    <w:p w14:paraId="7FF3F868" w14:textId="77777777" w:rsidR="006051A8" w:rsidRPr="00C61D92" w:rsidRDefault="006051A8" w:rsidP="00E017EB">
      <w:pPr>
        <w:spacing w:after="0" w:line="240" w:lineRule="auto"/>
        <w:ind w:left="360"/>
        <w:rPr>
          <w:rFonts w:cstheme="minorHAnsi"/>
        </w:rPr>
      </w:pPr>
      <w:r w:rsidRPr="00BF3E04">
        <w:rPr>
          <w:rFonts w:cstheme="minorHAnsi"/>
        </w:rPr>
        <w:t>Motion Passed</w:t>
      </w:r>
    </w:p>
    <w:p w14:paraId="4D8DB999" w14:textId="77777777" w:rsidR="006051A8" w:rsidRDefault="006051A8" w:rsidP="00E017EB">
      <w:pPr>
        <w:spacing w:after="0" w:line="240" w:lineRule="auto"/>
        <w:ind w:left="360"/>
        <w:rPr>
          <w:rFonts w:cstheme="minorHAnsi"/>
        </w:rPr>
      </w:pPr>
    </w:p>
    <w:p w14:paraId="1FA2A574" w14:textId="77777777" w:rsidR="006051A8" w:rsidRPr="00C3728B" w:rsidRDefault="006051A8" w:rsidP="00E017EB">
      <w:pPr>
        <w:spacing w:after="0" w:line="240" w:lineRule="auto"/>
        <w:ind w:left="360"/>
        <w:rPr>
          <w:rFonts w:cstheme="minorHAnsi"/>
        </w:rPr>
      </w:pPr>
    </w:p>
    <w:p w14:paraId="02A3222B" w14:textId="5E985A1C" w:rsidR="00512F6C" w:rsidRDefault="00512F6C" w:rsidP="00E017EB">
      <w:pPr>
        <w:spacing w:after="0" w:line="240" w:lineRule="auto"/>
        <w:ind w:left="360"/>
        <w:rPr>
          <w:rFonts w:cstheme="minorHAnsi"/>
          <w:u w:val="single"/>
        </w:rPr>
      </w:pPr>
      <w:r>
        <w:rPr>
          <w:rFonts w:cstheme="minorHAnsi"/>
          <w:b/>
          <w:bCs/>
        </w:rPr>
        <w:t xml:space="preserve">D.9. </w:t>
      </w:r>
      <w:r>
        <w:rPr>
          <w:rFonts w:cstheme="minorHAnsi"/>
          <w:u w:val="single"/>
        </w:rPr>
        <w:t>Financial statements for operating accounts for January 2022, and corresponding Resolution</w:t>
      </w:r>
    </w:p>
    <w:p w14:paraId="48830AA3" w14:textId="6D3D099D" w:rsidR="00B3746E" w:rsidRDefault="00512F6C" w:rsidP="00E017EB">
      <w:pPr>
        <w:spacing w:after="0" w:line="240" w:lineRule="auto"/>
        <w:ind w:left="360"/>
        <w:rPr>
          <w:rFonts w:cstheme="minorHAnsi"/>
        </w:rPr>
      </w:pPr>
      <w:r w:rsidRPr="00807434">
        <w:rPr>
          <w:rFonts w:cstheme="minorHAnsi"/>
        </w:rPr>
        <w:t>Treasurer Knotts pointed out this month</w:t>
      </w:r>
      <w:r w:rsidR="000D0CF0" w:rsidRPr="0043010A">
        <w:rPr>
          <w:rFonts w:cstheme="minorHAnsi"/>
        </w:rPr>
        <w:t xml:space="preserve"> the</w:t>
      </w:r>
      <w:r w:rsidR="000D0CF0">
        <w:rPr>
          <w:rFonts w:cstheme="minorHAnsi"/>
        </w:rPr>
        <w:t xml:space="preserve"> Del City Pipeline liability increased by $16,552.55. </w:t>
      </w:r>
    </w:p>
    <w:p w14:paraId="59A6B6A8" w14:textId="77777777" w:rsidR="00B3746E" w:rsidRDefault="00B3746E" w:rsidP="00E017EB">
      <w:pPr>
        <w:spacing w:after="0" w:line="240" w:lineRule="auto"/>
        <w:ind w:left="360"/>
        <w:rPr>
          <w:rFonts w:cstheme="minorHAnsi"/>
        </w:rPr>
      </w:pPr>
    </w:p>
    <w:p w14:paraId="4762883D" w14:textId="1F65B231" w:rsidR="00512F6C" w:rsidRDefault="00BA3284" w:rsidP="00E017EB">
      <w:pPr>
        <w:spacing w:after="0" w:line="240" w:lineRule="auto"/>
        <w:ind w:left="360"/>
        <w:rPr>
          <w:rFonts w:cstheme="minorHAnsi"/>
        </w:rPr>
      </w:pPr>
      <w:r>
        <w:rPr>
          <w:rFonts w:cstheme="minorHAnsi"/>
        </w:rPr>
        <w:t xml:space="preserve">Ms. Knotts </w:t>
      </w:r>
      <w:r w:rsidR="004D305C">
        <w:rPr>
          <w:rFonts w:cstheme="minorHAnsi"/>
        </w:rPr>
        <w:t xml:space="preserve">noted that she had a question about how interest on the Del City pipeline loan was being booked.  She requested that staff confer with our bookkeeper to discuss the issue.  </w:t>
      </w:r>
    </w:p>
    <w:p w14:paraId="2A1163FB" w14:textId="77777777" w:rsidR="00512F6C" w:rsidRDefault="00512F6C" w:rsidP="00E017EB">
      <w:pPr>
        <w:spacing w:after="0" w:line="240" w:lineRule="auto"/>
        <w:ind w:left="360"/>
        <w:rPr>
          <w:rFonts w:cstheme="minorHAnsi"/>
        </w:rPr>
      </w:pPr>
    </w:p>
    <w:p w14:paraId="2B39C73F" w14:textId="3B5F9212" w:rsidR="00B74769" w:rsidRDefault="00B74769" w:rsidP="00E017EB">
      <w:pPr>
        <w:spacing w:after="0" w:line="240" w:lineRule="auto"/>
        <w:ind w:left="360"/>
        <w:rPr>
          <w:rFonts w:cstheme="minorHAnsi"/>
        </w:rPr>
      </w:pPr>
      <w:r>
        <w:rPr>
          <w:rFonts w:cstheme="minorHAnsi"/>
        </w:rPr>
        <w:t>Roger Frech made a motion seconded by William Janacek to table this item.</w:t>
      </w:r>
    </w:p>
    <w:p w14:paraId="363AC3F0" w14:textId="5C738D03" w:rsidR="00B74769" w:rsidRDefault="00B74769" w:rsidP="00E017EB">
      <w:pPr>
        <w:spacing w:after="0" w:line="240" w:lineRule="auto"/>
        <w:ind w:left="360"/>
        <w:rPr>
          <w:rFonts w:cstheme="minorHAnsi"/>
        </w:rPr>
      </w:pPr>
    </w:p>
    <w:p w14:paraId="7A22EBDA" w14:textId="3A93A31E" w:rsidR="00512F6C" w:rsidRDefault="00B74769" w:rsidP="00E017EB">
      <w:pPr>
        <w:spacing w:after="0" w:line="240" w:lineRule="auto"/>
        <w:ind w:left="360"/>
        <w:rPr>
          <w:rFonts w:cstheme="minorHAnsi"/>
        </w:rPr>
      </w:pPr>
      <w:r>
        <w:rPr>
          <w:rFonts w:cstheme="minorHAnsi"/>
        </w:rPr>
        <w:t>Ro</w:t>
      </w:r>
      <w:r w:rsidR="00512F6C">
        <w:rPr>
          <w:rFonts w:cstheme="minorHAnsi"/>
        </w:rPr>
        <w:t>ll call vote:</w:t>
      </w:r>
    </w:p>
    <w:p w14:paraId="28BF04B4" w14:textId="0F2BBD4B" w:rsidR="00512F6C" w:rsidRDefault="00512F6C" w:rsidP="00E017EB">
      <w:pPr>
        <w:spacing w:after="0" w:line="240" w:lineRule="auto"/>
        <w:ind w:left="360"/>
        <w:rPr>
          <w:rFonts w:cstheme="minorHAnsi"/>
        </w:rPr>
      </w:pPr>
      <w:r w:rsidRPr="00C61175">
        <w:rPr>
          <w:rFonts w:cstheme="minorHAnsi"/>
        </w:rPr>
        <w:t>President Amanda Nairn</w:t>
      </w:r>
      <w:r w:rsidRPr="00C61175">
        <w:rPr>
          <w:rFonts w:cstheme="minorHAnsi"/>
        </w:rPr>
        <w:tab/>
        <w:t>Yes</w:t>
      </w:r>
      <w:r w:rsidRPr="00C61175">
        <w:rPr>
          <w:rFonts w:cstheme="minorHAnsi"/>
        </w:rPr>
        <w:br/>
        <w:t>Treasurer Jann Knotts</w:t>
      </w:r>
      <w:r w:rsidRPr="00C61175">
        <w:rPr>
          <w:rFonts w:cstheme="minorHAnsi"/>
        </w:rPr>
        <w:tab/>
        <w:t>Yes</w:t>
      </w:r>
      <w:r w:rsidRPr="00C61175">
        <w:rPr>
          <w:rFonts w:cstheme="minorHAnsi"/>
        </w:rPr>
        <w:br/>
        <w:t>Secretary Michael Dean</w:t>
      </w:r>
      <w:r w:rsidRPr="00C61175">
        <w:rPr>
          <w:rFonts w:cstheme="minorHAnsi"/>
        </w:rPr>
        <w:tab/>
        <w:t>Yes</w:t>
      </w:r>
      <w:r w:rsidRPr="00C61175">
        <w:rPr>
          <w:rFonts w:cstheme="minorHAnsi"/>
        </w:rPr>
        <w:br/>
        <w:t>Member William Janacek</w:t>
      </w:r>
      <w:r w:rsidRPr="00C61175">
        <w:rPr>
          <w:rFonts w:cstheme="minorHAnsi"/>
        </w:rPr>
        <w:tab/>
        <w:t>Yes</w:t>
      </w:r>
      <w:r w:rsidRPr="00C61175">
        <w:rPr>
          <w:rFonts w:cstheme="minorHAnsi"/>
        </w:rPr>
        <w:br/>
        <w:t>Member Roger Frech</w:t>
      </w:r>
      <w:r w:rsidRPr="00C61175">
        <w:rPr>
          <w:rFonts w:cstheme="minorHAnsi"/>
        </w:rPr>
        <w:tab/>
        <w:t>Yes</w:t>
      </w:r>
      <w:r w:rsidRPr="00C61175">
        <w:rPr>
          <w:rFonts w:cstheme="minorHAnsi"/>
        </w:rPr>
        <w:br/>
        <w:t>Member Kevin Anders</w:t>
      </w:r>
      <w:r w:rsidRPr="00C61175">
        <w:rPr>
          <w:rFonts w:cstheme="minorHAnsi"/>
        </w:rPr>
        <w:tab/>
      </w:r>
      <w:r w:rsidR="00012641" w:rsidRPr="00C61175">
        <w:rPr>
          <w:rFonts w:cstheme="minorHAnsi"/>
        </w:rPr>
        <w:t>Absent</w:t>
      </w:r>
      <w:r w:rsidRPr="00C61175">
        <w:rPr>
          <w:rFonts w:cstheme="minorHAnsi"/>
        </w:rPr>
        <w:br/>
        <w:t>Member Dave Ballew</w:t>
      </w:r>
      <w:r w:rsidRPr="00C61175">
        <w:rPr>
          <w:rFonts w:cstheme="minorHAnsi"/>
        </w:rPr>
        <w:tab/>
        <w:t>Absent</w:t>
      </w:r>
    </w:p>
    <w:p w14:paraId="432446A1" w14:textId="77777777" w:rsidR="00512F6C" w:rsidRDefault="00512F6C" w:rsidP="00E017EB">
      <w:pPr>
        <w:spacing w:after="0" w:line="240" w:lineRule="auto"/>
        <w:ind w:left="360"/>
        <w:rPr>
          <w:rFonts w:cstheme="minorHAnsi"/>
        </w:rPr>
      </w:pPr>
    </w:p>
    <w:p w14:paraId="61B67523" w14:textId="77777777" w:rsidR="00512F6C" w:rsidRPr="00C61D92" w:rsidRDefault="00512F6C" w:rsidP="00E017EB">
      <w:pPr>
        <w:spacing w:after="0" w:line="240" w:lineRule="auto"/>
        <w:ind w:left="360"/>
        <w:rPr>
          <w:rFonts w:cstheme="minorHAnsi"/>
        </w:rPr>
      </w:pPr>
      <w:r>
        <w:rPr>
          <w:rFonts w:cstheme="minorHAnsi"/>
        </w:rPr>
        <w:t>Motion Passed</w:t>
      </w:r>
    </w:p>
    <w:p w14:paraId="2FB8BA13" w14:textId="77777777" w:rsidR="00512F6C" w:rsidRDefault="00512F6C" w:rsidP="00E017EB">
      <w:pPr>
        <w:spacing w:after="0" w:line="240" w:lineRule="auto"/>
        <w:ind w:left="360"/>
        <w:rPr>
          <w:rFonts w:cstheme="minorHAnsi"/>
        </w:rPr>
      </w:pPr>
    </w:p>
    <w:p w14:paraId="04CF9CC1" w14:textId="77777777" w:rsidR="00C61AB8" w:rsidRDefault="00C61AB8" w:rsidP="00E017EB">
      <w:pPr>
        <w:spacing w:after="0" w:line="240" w:lineRule="auto"/>
        <w:ind w:left="360"/>
        <w:rPr>
          <w:rFonts w:cstheme="minorHAnsi"/>
        </w:rPr>
      </w:pPr>
    </w:p>
    <w:p w14:paraId="0AFB7433" w14:textId="77777777" w:rsidR="004A7D31" w:rsidRDefault="004A7D31" w:rsidP="00E017EB">
      <w:pPr>
        <w:spacing w:after="0" w:line="240" w:lineRule="auto"/>
        <w:ind w:left="360"/>
        <w:rPr>
          <w:rFonts w:cstheme="minorHAnsi"/>
        </w:rPr>
      </w:pPr>
    </w:p>
    <w:p w14:paraId="08FE0868" w14:textId="3406F642" w:rsidR="004A7D31" w:rsidRDefault="004A7D31" w:rsidP="00E017EB">
      <w:pPr>
        <w:spacing w:after="0" w:line="240" w:lineRule="auto"/>
        <w:ind w:left="360"/>
        <w:rPr>
          <w:rFonts w:cstheme="minorHAnsi"/>
        </w:rPr>
      </w:pPr>
      <w:bookmarkStart w:id="3" w:name="_Hlk97208933"/>
      <w:r w:rsidRPr="009A0514">
        <w:rPr>
          <w:rFonts w:cstheme="minorHAnsi"/>
          <w:b/>
          <w:bCs/>
        </w:rPr>
        <w:t>D.</w:t>
      </w:r>
      <w:r w:rsidR="00B11E4D" w:rsidRPr="009A0514">
        <w:rPr>
          <w:rFonts w:cstheme="minorHAnsi"/>
          <w:b/>
          <w:bCs/>
        </w:rPr>
        <w:t>10.</w:t>
      </w:r>
      <w:r w:rsidRPr="009A0514">
        <w:rPr>
          <w:rFonts w:cstheme="minorHAnsi"/>
          <w:b/>
          <w:bCs/>
        </w:rPr>
        <w:t xml:space="preserve"> </w:t>
      </w:r>
      <w:bookmarkEnd w:id="3"/>
      <w:r w:rsidR="00B11E4D" w:rsidRPr="009A0514">
        <w:rPr>
          <w:rFonts w:cstheme="minorHAnsi"/>
          <w:u w:val="single"/>
        </w:rPr>
        <w:t xml:space="preserve">Amendment of Intergovernmental Agreement between Central Oklahoma Master Conservancy District and the Oklahoma Water Resources Board to extend the end date of the Study of Internal Nutrient Loading in Lake Thunderbird from March 31, </w:t>
      </w:r>
      <w:r w:rsidR="00440622" w:rsidRPr="009A0514">
        <w:rPr>
          <w:rFonts w:cstheme="minorHAnsi"/>
          <w:u w:val="single"/>
        </w:rPr>
        <w:t>2022,</w:t>
      </w:r>
      <w:r w:rsidR="00B11E4D" w:rsidRPr="009A0514">
        <w:rPr>
          <w:rFonts w:cstheme="minorHAnsi"/>
          <w:u w:val="single"/>
        </w:rPr>
        <w:t xml:space="preserve"> to December 31, 2022, and corresponding Resolution</w:t>
      </w:r>
      <w:r w:rsidR="00B11E4D">
        <w:rPr>
          <w:rFonts w:cstheme="minorHAnsi"/>
          <w:u w:val="single"/>
        </w:rPr>
        <w:br/>
      </w:r>
      <w:r w:rsidR="00864501">
        <w:rPr>
          <w:rFonts w:cstheme="minorHAnsi"/>
        </w:rPr>
        <w:t>Mr. Arthur explained this agreement is only requesting a time extension, not a monetary change.</w:t>
      </w:r>
    </w:p>
    <w:p w14:paraId="0A220424" w14:textId="6B80FFA3" w:rsidR="00864501" w:rsidRDefault="00864501" w:rsidP="00E017EB">
      <w:pPr>
        <w:spacing w:after="0" w:line="240" w:lineRule="auto"/>
        <w:ind w:left="360"/>
        <w:rPr>
          <w:rFonts w:cstheme="minorHAnsi"/>
        </w:rPr>
      </w:pPr>
      <w:r>
        <w:rPr>
          <w:rFonts w:cstheme="minorHAnsi"/>
        </w:rPr>
        <w:t xml:space="preserve">The original agreement was approved in August 2020. </w:t>
      </w:r>
      <w:r w:rsidR="004F1DBD">
        <w:rPr>
          <w:rFonts w:cstheme="minorHAnsi"/>
        </w:rPr>
        <w:t>The amended Agreement would extend the expiration date of the Agreement from ending on March 31, 2022 to December 31, 2022.</w:t>
      </w:r>
    </w:p>
    <w:p w14:paraId="44AEDC67" w14:textId="1A99E7FB" w:rsidR="004A7D31" w:rsidRDefault="004F1DBD" w:rsidP="00E017EB">
      <w:pPr>
        <w:spacing w:after="0" w:line="240" w:lineRule="auto"/>
        <w:ind w:left="360"/>
        <w:rPr>
          <w:rFonts w:cstheme="minorHAnsi"/>
        </w:rPr>
      </w:pPr>
      <w:r>
        <w:rPr>
          <w:rFonts w:cstheme="minorHAnsi"/>
        </w:rPr>
        <w:t>Please see document titled</w:t>
      </w:r>
      <w:r w:rsidR="007F3016">
        <w:rPr>
          <w:rFonts w:cstheme="minorHAnsi"/>
        </w:rPr>
        <w:t xml:space="preserve"> as above in the packet.</w:t>
      </w:r>
    </w:p>
    <w:p w14:paraId="535C9A74" w14:textId="77777777" w:rsidR="004A7D31" w:rsidRDefault="004A7D31" w:rsidP="00E017EB">
      <w:pPr>
        <w:spacing w:after="0" w:line="240" w:lineRule="auto"/>
        <w:ind w:left="360"/>
        <w:rPr>
          <w:rFonts w:cstheme="minorHAnsi"/>
        </w:rPr>
      </w:pPr>
    </w:p>
    <w:p w14:paraId="5A4D96B1" w14:textId="539ACA26" w:rsidR="004C53B4" w:rsidRDefault="00440622" w:rsidP="00E017EB">
      <w:pPr>
        <w:spacing w:after="0" w:line="240" w:lineRule="auto"/>
        <w:ind w:left="360"/>
        <w:rPr>
          <w:rFonts w:cstheme="minorHAnsi"/>
        </w:rPr>
      </w:pPr>
      <w:r w:rsidRPr="00C61175">
        <w:rPr>
          <w:rFonts w:cstheme="minorHAnsi"/>
        </w:rPr>
        <w:t>Michael Dean</w:t>
      </w:r>
      <w:r w:rsidR="004A7D31">
        <w:rPr>
          <w:rFonts w:cstheme="minorHAnsi"/>
        </w:rPr>
        <w:t xml:space="preserve"> made a motion seconded by </w:t>
      </w:r>
      <w:r>
        <w:rPr>
          <w:rFonts w:cstheme="minorHAnsi"/>
        </w:rPr>
        <w:t xml:space="preserve">Roger Frech </w:t>
      </w:r>
      <w:r w:rsidR="004A7D31">
        <w:rPr>
          <w:rFonts w:cstheme="minorHAnsi"/>
        </w:rPr>
        <w:t xml:space="preserve"> to approve the Resolution.</w:t>
      </w:r>
    </w:p>
    <w:p w14:paraId="685487BE" w14:textId="77777777" w:rsidR="004C53B4" w:rsidRDefault="004C53B4" w:rsidP="00E017EB">
      <w:pPr>
        <w:spacing w:after="0" w:line="240" w:lineRule="auto"/>
        <w:ind w:left="360"/>
        <w:rPr>
          <w:rFonts w:cstheme="minorHAnsi"/>
        </w:rPr>
      </w:pPr>
    </w:p>
    <w:p w14:paraId="13F251EB" w14:textId="04655FBE" w:rsidR="004C53B4" w:rsidRPr="00C61175" w:rsidRDefault="004C53B4" w:rsidP="00E017EB">
      <w:pPr>
        <w:spacing w:after="0" w:line="240" w:lineRule="auto"/>
        <w:ind w:left="360"/>
        <w:rPr>
          <w:rFonts w:cstheme="minorHAnsi"/>
        </w:rPr>
      </w:pPr>
      <w:r w:rsidRPr="00C61175">
        <w:rPr>
          <w:rFonts w:cstheme="minorHAnsi"/>
        </w:rPr>
        <w:t>Roll call vote:</w:t>
      </w:r>
      <w:r w:rsidRPr="00C61175">
        <w:rPr>
          <w:rFonts w:cstheme="minorHAnsi"/>
        </w:rPr>
        <w:br/>
        <w:t>President Amanda Nairn</w:t>
      </w:r>
      <w:r w:rsidRPr="00C61175">
        <w:rPr>
          <w:rFonts w:cstheme="minorHAnsi"/>
        </w:rPr>
        <w:tab/>
        <w:t>Ye</w:t>
      </w:r>
      <w:r w:rsidR="00F86997" w:rsidRPr="00C61175">
        <w:rPr>
          <w:rFonts w:cstheme="minorHAnsi"/>
        </w:rPr>
        <w:t>s</w:t>
      </w:r>
    </w:p>
    <w:p w14:paraId="1A78B001" w14:textId="77777777" w:rsidR="004C53B4" w:rsidRPr="00C61175" w:rsidRDefault="004C53B4" w:rsidP="00E017EB">
      <w:pPr>
        <w:spacing w:after="0" w:line="240" w:lineRule="auto"/>
        <w:ind w:left="360"/>
        <w:rPr>
          <w:rFonts w:cstheme="minorHAnsi"/>
        </w:rPr>
      </w:pPr>
      <w:r w:rsidRPr="00C61175">
        <w:rPr>
          <w:rFonts w:cstheme="minorHAnsi"/>
        </w:rPr>
        <w:t>Treasurer Jann Knotts</w:t>
      </w:r>
      <w:r w:rsidRPr="00C61175">
        <w:rPr>
          <w:rFonts w:cstheme="minorHAnsi"/>
        </w:rPr>
        <w:tab/>
        <w:t>Yes</w:t>
      </w:r>
    </w:p>
    <w:p w14:paraId="5449F14A" w14:textId="77777777" w:rsidR="004C53B4" w:rsidRPr="00C61175" w:rsidRDefault="004C53B4" w:rsidP="00E017EB">
      <w:pPr>
        <w:spacing w:after="0" w:line="240" w:lineRule="auto"/>
        <w:ind w:left="360"/>
        <w:rPr>
          <w:rFonts w:cstheme="minorHAnsi"/>
        </w:rPr>
      </w:pPr>
      <w:r w:rsidRPr="00C61175">
        <w:rPr>
          <w:rFonts w:cstheme="minorHAnsi"/>
        </w:rPr>
        <w:t>Secretary Michael Dean</w:t>
      </w:r>
      <w:r w:rsidRPr="00C61175">
        <w:rPr>
          <w:rFonts w:cstheme="minorHAnsi"/>
        </w:rPr>
        <w:tab/>
        <w:t>Yes</w:t>
      </w:r>
    </w:p>
    <w:p w14:paraId="663DF162" w14:textId="42B64365" w:rsidR="004C53B4" w:rsidRPr="00C61175" w:rsidRDefault="004C53B4" w:rsidP="00E017EB">
      <w:pPr>
        <w:spacing w:after="0" w:line="240" w:lineRule="auto"/>
        <w:ind w:left="360"/>
        <w:rPr>
          <w:rFonts w:cstheme="minorHAnsi"/>
        </w:rPr>
      </w:pPr>
      <w:r w:rsidRPr="00C61175">
        <w:rPr>
          <w:rFonts w:cstheme="minorHAnsi"/>
        </w:rPr>
        <w:t>Member William Janacek</w:t>
      </w:r>
      <w:r w:rsidRPr="00C61175">
        <w:rPr>
          <w:rFonts w:cstheme="minorHAnsi"/>
        </w:rPr>
        <w:tab/>
      </w:r>
      <w:r w:rsidR="00F86997" w:rsidRPr="00C61175">
        <w:rPr>
          <w:rFonts w:cstheme="minorHAnsi"/>
        </w:rPr>
        <w:t>Yes</w:t>
      </w:r>
    </w:p>
    <w:p w14:paraId="1F6052B9" w14:textId="77777777" w:rsidR="004C53B4" w:rsidRPr="00C61175" w:rsidRDefault="004C53B4" w:rsidP="00E017EB">
      <w:pPr>
        <w:spacing w:after="0" w:line="240" w:lineRule="auto"/>
        <w:ind w:left="360"/>
        <w:rPr>
          <w:rFonts w:cstheme="minorHAnsi"/>
        </w:rPr>
      </w:pPr>
      <w:r w:rsidRPr="00C61175">
        <w:rPr>
          <w:rFonts w:cstheme="minorHAnsi"/>
        </w:rPr>
        <w:t>Member Roger Frech</w:t>
      </w:r>
      <w:r w:rsidRPr="00C61175">
        <w:rPr>
          <w:rFonts w:cstheme="minorHAnsi"/>
        </w:rPr>
        <w:tab/>
        <w:t>Yes</w:t>
      </w:r>
    </w:p>
    <w:p w14:paraId="4BFCBBEA" w14:textId="65444F08" w:rsidR="004C53B4" w:rsidRPr="00C61175" w:rsidRDefault="004C53B4" w:rsidP="00E017EB">
      <w:pPr>
        <w:spacing w:after="0" w:line="240" w:lineRule="auto"/>
        <w:ind w:left="360"/>
        <w:rPr>
          <w:rFonts w:cstheme="minorHAnsi"/>
        </w:rPr>
      </w:pPr>
      <w:r w:rsidRPr="00C61175">
        <w:rPr>
          <w:rFonts w:cstheme="minorHAnsi"/>
        </w:rPr>
        <w:t>Member Kevin Anders</w:t>
      </w:r>
      <w:r w:rsidRPr="00C61175">
        <w:rPr>
          <w:rFonts w:cstheme="minorHAnsi"/>
        </w:rPr>
        <w:tab/>
      </w:r>
      <w:r w:rsidR="00012641" w:rsidRPr="00C61175">
        <w:rPr>
          <w:rFonts w:cstheme="minorHAnsi"/>
        </w:rPr>
        <w:t>Absent</w:t>
      </w:r>
      <w:r w:rsidR="00F86997" w:rsidRPr="00C61175">
        <w:rPr>
          <w:rFonts w:cstheme="minorHAnsi"/>
        </w:rPr>
        <w:br/>
        <w:t>Member Dave Ballew</w:t>
      </w:r>
      <w:r w:rsidR="00F86997" w:rsidRPr="00C61175">
        <w:rPr>
          <w:rFonts w:cstheme="minorHAnsi"/>
        </w:rPr>
        <w:tab/>
        <w:t>Absent</w:t>
      </w:r>
    </w:p>
    <w:p w14:paraId="5BFA7513" w14:textId="77777777" w:rsidR="004C53B4" w:rsidRPr="00C61175" w:rsidRDefault="004C53B4" w:rsidP="00E017EB">
      <w:pPr>
        <w:spacing w:after="0" w:line="240" w:lineRule="auto"/>
        <w:ind w:left="360"/>
        <w:rPr>
          <w:rFonts w:cstheme="minorHAnsi"/>
        </w:rPr>
      </w:pPr>
    </w:p>
    <w:p w14:paraId="5D839161" w14:textId="3DB44A00" w:rsidR="000A65AE" w:rsidRDefault="004C53B4" w:rsidP="00E017EB">
      <w:pPr>
        <w:spacing w:after="0" w:line="240" w:lineRule="auto"/>
        <w:ind w:left="360"/>
        <w:rPr>
          <w:rFonts w:cstheme="minorHAnsi"/>
        </w:rPr>
      </w:pPr>
      <w:r w:rsidRPr="00C61175">
        <w:rPr>
          <w:rFonts w:cstheme="minorHAnsi"/>
        </w:rPr>
        <w:t>Motion Passed</w:t>
      </w:r>
    </w:p>
    <w:p w14:paraId="4A9BB4E1" w14:textId="28E7AFD1" w:rsidR="00BC53C8" w:rsidRDefault="00BC53C8" w:rsidP="00E017EB">
      <w:pPr>
        <w:spacing w:after="0" w:line="240" w:lineRule="auto"/>
        <w:rPr>
          <w:rFonts w:cstheme="minorHAnsi"/>
        </w:rPr>
      </w:pPr>
    </w:p>
    <w:p w14:paraId="3A75907F" w14:textId="10F29A66" w:rsidR="00226104" w:rsidRDefault="00226104" w:rsidP="00E017EB">
      <w:pPr>
        <w:spacing w:after="0" w:line="240" w:lineRule="auto"/>
        <w:ind w:left="360"/>
        <w:rPr>
          <w:rFonts w:cstheme="minorHAnsi"/>
        </w:rPr>
      </w:pPr>
    </w:p>
    <w:p w14:paraId="212F1BE0" w14:textId="703CE147" w:rsidR="000360E8" w:rsidRDefault="00226104" w:rsidP="00E017EB">
      <w:pPr>
        <w:spacing w:after="0" w:line="240" w:lineRule="auto"/>
        <w:ind w:left="360"/>
        <w:rPr>
          <w:rFonts w:cstheme="minorHAnsi"/>
        </w:rPr>
      </w:pPr>
      <w:r w:rsidRPr="009A0514">
        <w:rPr>
          <w:rFonts w:cstheme="minorHAnsi"/>
          <w:b/>
          <w:bCs/>
        </w:rPr>
        <w:t xml:space="preserve">D.12. </w:t>
      </w:r>
      <w:r w:rsidRPr="009A0514">
        <w:rPr>
          <w:rFonts w:cstheme="minorHAnsi"/>
          <w:u w:val="single"/>
        </w:rPr>
        <w:t>Districts’ Purchasing Policy, and corresponding Resolution</w:t>
      </w:r>
      <w:r w:rsidR="00A15D2D">
        <w:rPr>
          <w:rFonts w:cstheme="minorHAnsi"/>
          <w:u w:val="single"/>
        </w:rPr>
        <w:br/>
      </w:r>
      <w:bookmarkStart w:id="4" w:name="_Hlk98315626"/>
      <w:r w:rsidR="004D305C">
        <w:rPr>
          <w:rFonts w:cstheme="minorHAnsi"/>
        </w:rPr>
        <w:t>Mr. Arthur reminded the Board that t</w:t>
      </w:r>
      <w:r w:rsidR="00103C35">
        <w:rPr>
          <w:rFonts w:cstheme="minorHAnsi"/>
        </w:rPr>
        <w:t xml:space="preserve">he proposed policy was </w:t>
      </w:r>
      <w:r w:rsidR="006E2DA3">
        <w:rPr>
          <w:rFonts w:cstheme="minorHAnsi"/>
        </w:rPr>
        <w:t>a d</w:t>
      </w:r>
      <w:r w:rsidR="00103C35">
        <w:rPr>
          <w:rFonts w:cstheme="minorHAnsi"/>
        </w:rPr>
        <w:t>iscussion</w:t>
      </w:r>
      <w:r w:rsidR="006E2DA3">
        <w:rPr>
          <w:rFonts w:cstheme="minorHAnsi"/>
        </w:rPr>
        <w:t xml:space="preserve"> item on the November 4, 2021 agenda</w:t>
      </w:r>
      <w:r w:rsidR="00103C35">
        <w:rPr>
          <w:rFonts w:cstheme="minorHAnsi"/>
        </w:rPr>
        <w:t xml:space="preserve">. </w:t>
      </w:r>
      <w:r w:rsidR="004D305C">
        <w:rPr>
          <w:rFonts w:cstheme="minorHAnsi"/>
        </w:rPr>
        <w:t xml:space="preserve">At that time, </w:t>
      </w:r>
      <w:r w:rsidR="00103C35">
        <w:rPr>
          <w:rFonts w:cstheme="minorHAnsi"/>
        </w:rPr>
        <w:t xml:space="preserve">Mr. Hurt and Mr. Dean suggested language </w:t>
      </w:r>
      <w:r w:rsidR="006E2DA3">
        <w:rPr>
          <w:rFonts w:cstheme="minorHAnsi"/>
        </w:rPr>
        <w:t>changes.</w:t>
      </w:r>
      <w:r w:rsidR="00160A0E">
        <w:rPr>
          <w:rFonts w:cstheme="minorHAnsi"/>
        </w:rPr>
        <w:t xml:space="preserve"> </w:t>
      </w:r>
      <w:r w:rsidR="0094097D">
        <w:rPr>
          <w:rFonts w:cstheme="minorHAnsi"/>
        </w:rPr>
        <w:t>Upd</w:t>
      </w:r>
      <w:r w:rsidR="00073B88">
        <w:rPr>
          <w:rFonts w:cstheme="minorHAnsi"/>
        </w:rPr>
        <w:t>ated language was</w:t>
      </w:r>
      <w:r w:rsidR="004448C5">
        <w:rPr>
          <w:rFonts w:cstheme="minorHAnsi"/>
        </w:rPr>
        <w:t xml:space="preserve"> made </w:t>
      </w:r>
      <w:r w:rsidR="0094097D">
        <w:rPr>
          <w:rFonts w:cstheme="minorHAnsi"/>
        </w:rPr>
        <w:t>to the</w:t>
      </w:r>
      <w:r w:rsidR="004D305C">
        <w:rPr>
          <w:rFonts w:cstheme="minorHAnsi"/>
        </w:rPr>
        <w:t xml:space="preserve"> sections on</w:t>
      </w:r>
      <w:r w:rsidR="00160A0E">
        <w:rPr>
          <w:rFonts w:cstheme="minorHAnsi"/>
        </w:rPr>
        <w:t xml:space="preserve"> </w:t>
      </w:r>
      <w:r w:rsidR="004D305C">
        <w:rPr>
          <w:rFonts w:cstheme="minorHAnsi"/>
        </w:rPr>
        <w:t>a p</w:t>
      </w:r>
      <w:r w:rsidR="00160A0E">
        <w:rPr>
          <w:rFonts w:cstheme="minorHAnsi"/>
        </w:rPr>
        <w:t xml:space="preserve">urchasing </w:t>
      </w:r>
      <w:r w:rsidR="004D305C">
        <w:rPr>
          <w:rFonts w:cstheme="minorHAnsi"/>
        </w:rPr>
        <w:t>t</w:t>
      </w:r>
      <w:r w:rsidR="00160A0E">
        <w:rPr>
          <w:rFonts w:cstheme="minorHAnsi"/>
        </w:rPr>
        <w:t xml:space="preserve">hreshold less than $25,000 and </w:t>
      </w:r>
      <w:r w:rsidR="00432DA8">
        <w:rPr>
          <w:rFonts w:cstheme="minorHAnsi"/>
        </w:rPr>
        <w:t>t</w:t>
      </w:r>
      <w:r w:rsidR="00160A0E">
        <w:rPr>
          <w:rFonts w:cstheme="minorHAnsi"/>
        </w:rPr>
        <w:t>he $50,001 - $100,000</w:t>
      </w:r>
      <w:r w:rsidR="00E3234C">
        <w:rPr>
          <w:rFonts w:cstheme="minorHAnsi"/>
        </w:rPr>
        <w:t xml:space="preserve"> threshold</w:t>
      </w:r>
      <w:r w:rsidR="00160A0E">
        <w:rPr>
          <w:rFonts w:cstheme="minorHAnsi"/>
        </w:rPr>
        <w:t>.</w:t>
      </w:r>
      <w:r w:rsidR="008B0A6C">
        <w:rPr>
          <w:rFonts w:cstheme="minorHAnsi"/>
        </w:rPr>
        <w:t xml:space="preserve"> </w:t>
      </w:r>
      <w:r w:rsidR="00E3234C">
        <w:rPr>
          <w:rFonts w:cstheme="minorHAnsi"/>
        </w:rPr>
        <w:t>Additionally, i</w:t>
      </w:r>
      <w:r w:rsidR="008B0A6C">
        <w:rPr>
          <w:rFonts w:cstheme="minorHAnsi"/>
        </w:rPr>
        <w:t>n Section 5</w:t>
      </w:r>
      <w:r w:rsidR="00E3234C">
        <w:rPr>
          <w:rFonts w:cstheme="minorHAnsi"/>
        </w:rPr>
        <w:t xml:space="preserve"> </w:t>
      </w:r>
      <w:r w:rsidR="008B0A6C">
        <w:rPr>
          <w:rFonts w:cstheme="minorHAnsi"/>
        </w:rPr>
        <w:t xml:space="preserve">a sentence was added. </w:t>
      </w:r>
      <w:r w:rsidR="007719E9">
        <w:rPr>
          <w:rFonts w:cstheme="minorHAnsi"/>
        </w:rPr>
        <w:t xml:space="preserve"> Please see document titled “Purchasing Policy” in the packet.</w:t>
      </w:r>
    </w:p>
    <w:bookmarkEnd w:id="4"/>
    <w:p w14:paraId="7C193C5B" w14:textId="77777777" w:rsidR="000360E8" w:rsidRDefault="000360E8" w:rsidP="00E017EB">
      <w:pPr>
        <w:spacing w:after="0" w:line="240" w:lineRule="auto"/>
        <w:ind w:left="360"/>
        <w:rPr>
          <w:rFonts w:cstheme="minorHAnsi"/>
        </w:rPr>
      </w:pPr>
    </w:p>
    <w:p w14:paraId="461A03A9" w14:textId="724680C5" w:rsidR="00226104" w:rsidRPr="00C10E17" w:rsidRDefault="000360E8" w:rsidP="00E017EB">
      <w:pPr>
        <w:spacing w:after="0" w:line="240" w:lineRule="auto"/>
        <w:ind w:left="360"/>
        <w:rPr>
          <w:rFonts w:cstheme="minorHAnsi"/>
          <w:u w:val="single"/>
        </w:rPr>
      </w:pPr>
      <w:r w:rsidRPr="00C61175">
        <w:rPr>
          <w:rFonts w:cstheme="minorHAnsi"/>
        </w:rPr>
        <w:t>Roger Frech</w:t>
      </w:r>
      <w:r w:rsidRPr="00C10E17">
        <w:rPr>
          <w:rFonts w:cstheme="minorHAnsi"/>
        </w:rPr>
        <w:t xml:space="preserve"> made a motion seconded by </w:t>
      </w:r>
      <w:r w:rsidR="00C10E17" w:rsidRPr="00C10E17">
        <w:rPr>
          <w:rFonts w:cstheme="minorHAnsi"/>
        </w:rPr>
        <w:t>Michael Dean</w:t>
      </w:r>
      <w:r w:rsidRPr="00C10E17">
        <w:rPr>
          <w:rFonts w:cstheme="minorHAnsi"/>
        </w:rPr>
        <w:t xml:space="preserve"> to approve the Resolution.</w:t>
      </w:r>
      <w:r w:rsidR="00226104" w:rsidRPr="00C10E17">
        <w:rPr>
          <w:rFonts w:cstheme="minorHAnsi"/>
          <w:u w:val="single"/>
        </w:rPr>
        <w:br/>
      </w:r>
    </w:p>
    <w:p w14:paraId="6AC705CF" w14:textId="306F6A59" w:rsidR="000A65AE" w:rsidRDefault="000360E8" w:rsidP="00E017EB">
      <w:pPr>
        <w:spacing w:after="0" w:line="240" w:lineRule="auto"/>
        <w:ind w:left="360"/>
        <w:rPr>
          <w:rFonts w:cstheme="minorHAnsi"/>
        </w:rPr>
      </w:pPr>
      <w:r w:rsidRPr="00C61175">
        <w:rPr>
          <w:rFonts w:cstheme="minorHAnsi"/>
        </w:rPr>
        <w:t>Roll call vote:</w:t>
      </w:r>
      <w:r w:rsidRPr="00C61175">
        <w:rPr>
          <w:rFonts w:cstheme="minorHAnsi"/>
        </w:rPr>
        <w:br/>
        <w:t>President Amanda Nairn</w:t>
      </w:r>
      <w:r w:rsidRPr="00C61175">
        <w:rPr>
          <w:rFonts w:cstheme="minorHAnsi"/>
        </w:rPr>
        <w:tab/>
        <w:t>Yes</w:t>
      </w:r>
      <w:r w:rsidRPr="00C61175">
        <w:rPr>
          <w:rFonts w:cstheme="minorHAnsi"/>
        </w:rPr>
        <w:br/>
        <w:t>Treasurer Jann Knotts</w:t>
      </w:r>
      <w:r w:rsidRPr="00C61175">
        <w:rPr>
          <w:rFonts w:cstheme="minorHAnsi"/>
        </w:rPr>
        <w:tab/>
        <w:t>Yes</w:t>
      </w:r>
      <w:r w:rsidRPr="00C61175">
        <w:rPr>
          <w:rFonts w:cstheme="minorHAnsi"/>
        </w:rPr>
        <w:br/>
        <w:t>Secretary Michael Dean</w:t>
      </w:r>
      <w:r w:rsidRPr="00C61175">
        <w:rPr>
          <w:rFonts w:cstheme="minorHAnsi"/>
        </w:rPr>
        <w:tab/>
        <w:t>Yes</w:t>
      </w:r>
      <w:r w:rsidRPr="00C61175">
        <w:rPr>
          <w:rFonts w:cstheme="minorHAnsi"/>
        </w:rPr>
        <w:br/>
        <w:t>Member William Janacek</w:t>
      </w:r>
      <w:r w:rsidRPr="00C61175">
        <w:rPr>
          <w:rFonts w:cstheme="minorHAnsi"/>
        </w:rPr>
        <w:tab/>
        <w:t>Yes</w:t>
      </w:r>
      <w:r w:rsidRPr="00C61175">
        <w:rPr>
          <w:rFonts w:cstheme="minorHAnsi"/>
        </w:rPr>
        <w:br/>
        <w:t>Member Roger Frech</w:t>
      </w:r>
      <w:r w:rsidRPr="00C61175">
        <w:rPr>
          <w:rFonts w:cstheme="minorHAnsi"/>
        </w:rPr>
        <w:tab/>
        <w:t>Yes</w:t>
      </w:r>
      <w:r w:rsidRPr="00C61175">
        <w:rPr>
          <w:rFonts w:cstheme="minorHAnsi"/>
        </w:rPr>
        <w:br/>
        <w:t>Member Kevin Anders</w:t>
      </w:r>
      <w:r w:rsidRPr="00C61175">
        <w:rPr>
          <w:rFonts w:cstheme="minorHAnsi"/>
        </w:rPr>
        <w:tab/>
        <w:t>Absent</w:t>
      </w:r>
      <w:r w:rsidRPr="00C61175">
        <w:rPr>
          <w:rFonts w:cstheme="minorHAnsi"/>
        </w:rPr>
        <w:br/>
        <w:t>Member Dave Ballew</w:t>
      </w:r>
      <w:r w:rsidRPr="00C61175">
        <w:rPr>
          <w:rFonts w:cstheme="minorHAnsi"/>
        </w:rPr>
        <w:tab/>
        <w:t>Absent</w:t>
      </w:r>
    </w:p>
    <w:p w14:paraId="3D4FB41F" w14:textId="77777777" w:rsidR="00C10E17" w:rsidRPr="00C61175" w:rsidRDefault="00C10E17" w:rsidP="00E017EB">
      <w:pPr>
        <w:spacing w:after="0" w:line="240" w:lineRule="auto"/>
        <w:ind w:left="360"/>
        <w:rPr>
          <w:rFonts w:cstheme="minorHAnsi"/>
        </w:rPr>
      </w:pPr>
    </w:p>
    <w:p w14:paraId="5E9A6D31" w14:textId="234140C4" w:rsidR="000360E8" w:rsidRDefault="000360E8" w:rsidP="00E017EB">
      <w:pPr>
        <w:spacing w:after="0" w:line="240" w:lineRule="auto"/>
        <w:ind w:left="360"/>
        <w:rPr>
          <w:rFonts w:cstheme="minorHAnsi"/>
        </w:rPr>
      </w:pPr>
      <w:r w:rsidRPr="00C61175">
        <w:rPr>
          <w:rFonts w:cstheme="minorHAnsi"/>
        </w:rPr>
        <w:t>Motion Passed</w:t>
      </w:r>
    </w:p>
    <w:p w14:paraId="3E5A291E" w14:textId="77777777" w:rsidR="000360E8" w:rsidRDefault="000360E8" w:rsidP="00E017EB">
      <w:pPr>
        <w:spacing w:after="0" w:line="240" w:lineRule="auto"/>
        <w:rPr>
          <w:rFonts w:cstheme="minorHAnsi"/>
        </w:rPr>
      </w:pPr>
    </w:p>
    <w:p w14:paraId="67E4BF24" w14:textId="267634EF" w:rsidR="006E31F6" w:rsidRPr="006E31F6" w:rsidRDefault="006E31F6" w:rsidP="00E017EB">
      <w:pPr>
        <w:pStyle w:val="ListParagraph"/>
        <w:numPr>
          <w:ilvl w:val="0"/>
          <w:numId w:val="2"/>
        </w:numPr>
        <w:spacing w:after="0" w:line="240" w:lineRule="auto"/>
        <w:rPr>
          <w:rFonts w:cstheme="minorHAnsi"/>
          <w:b/>
          <w:bCs/>
        </w:rPr>
      </w:pPr>
      <w:r>
        <w:rPr>
          <w:rFonts w:cstheme="minorHAnsi"/>
          <w:u w:val="single"/>
        </w:rPr>
        <w:t>Discussion</w:t>
      </w:r>
    </w:p>
    <w:p w14:paraId="1FD978A3" w14:textId="4BC5B9A4" w:rsidR="006E31F6" w:rsidRDefault="006E31F6" w:rsidP="00E017EB">
      <w:pPr>
        <w:spacing w:after="0" w:line="240" w:lineRule="auto"/>
        <w:rPr>
          <w:rFonts w:cstheme="minorHAnsi"/>
          <w:b/>
          <w:bCs/>
        </w:rPr>
      </w:pPr>
    </w:p>
    <w:p w14:paraId="7B6F9753" w14:textId="0898E1D7" w:rsidR="006E31F6" w:rsidRPr="009A0514" w:rsidRDefault="006E31F6" w:rsidP="00E017EB">
      <w:pPr>
        <w:spacing w:after="0" w:line="240" w:lineRule="auto"/>
        <w:ind w:left="360"/>
        <w:rPr>
          <w:rFonts w:cstheme="minorHAnsi"/>
          <w:u w:val="single"/>
        </w:rPr>
      </w:pPr>
      <w:r w:rsidRPr="009A0514">
        <w:rPr>
          <w:rFonts w:cstheme="minorHAnsi"/>
          <w:b/>
          <w:bCs/>
        </w:rPr>
        <w:t>E.</w:t>
      </w:r>
      <w:r w:rsidR="00392CB7" w:rsidRPr="009A0514">
        <w:rPr>
          <w:rFonts w:cstheme="minorHAnsi"/>
          <w:b/>
          <w:bCs/>
        </w:rPr>
        <w:t>13</w:t>
      </w:r>
      <w:r w:rsidRPr="009A0514">
        <w:rPr>
          <w:rFonts w:cstheme="minorHAnsi"/>
          <w:b/>
          <w:bCs/>
        </w:rPr>
        <w:t xml:space="preserve">. </w:t>
      </w:r>
      <w:r w:rsidRPr="009A0514">
        <w:rPr>
          <w:rFonts w:cstheme="minorHAnsi"/>
          <w:u w:val="single"/>
        </w:rPr>
        <w:t>Legal Counsel’s Report</w:t>
      </w:r>
    </w:p>
    <w:p w14:paraId="6759EDC9" w14:textId="39E3CFB7" w:rsidR="00D7547F" w:rsidRDefault="00D7547F" w:rsidP="00E017EB">
      <w:pPr>
        <w:tabs>
          <w:tab w:val="left" w:pos="360"/>
        </w:tabs>
        <w:spacing w:after="0" w:line="240" w:lineRule="auto"/>
        <w:ind w:left="360"/>
        <w:rPr>
          <w:rFonts w:cstheme="minorHAnsi"/>
        </w:rPr>
      </w:pPr>
      <w:r>
        <w:rPr>
          <w:rFonts w:cstheme="minorHAnsi"/>
        </w:rPr>
        <w:t>Nov. 4, 2021</w:t>
      </w:r>
      <w:r>
        <w:rPr>
          <w:rFonts w:cstheme="minorHAnsi"/>
        </w:rPr>
        <w:tab/>
        <w:t>Attend monthly meeting of board of directors at COMCD office</w:t>
      </w:r>
    </w:p>
    <w:p w14:paraId="5A5F0EC9" w14:textId="39763381" w:rsidR="00D7547F" w:rsidRDefault="00D7547F" w:rsidP="00E017EB">
      <w:pPr>
        <w:tabs>
          <w:tab w:val="left" w:pos="360"/>
        </w:tabs>
        <w:spacing w:after="0" w:line="240" w:lineRule="auto"/>
        <w:ind w:left="360"/>
        <w:rPr>
          <w:rFonts w:cstheme="minorHAnsi"/>
        </w:rPr>
      </w:pPr>
      <w:r>
        <w:rPr>
          <w:rFonts w:cstheme="minorHAnsi"/>
        </w:rPr>
        <w:t>Dec. 20, 2021</w:t>
      </w:r>
      <w:r>
        <w:rPr>
          <w:rFonts w:cstheme="minorHAnsi"/>
        </w:rPr>
        <w:tab/>
        <w:t xml:space="preserve">Review draft Memorandum of Agreement between U.S. Bureau of Reclamation </w:t>
      </w:r>
      <w:r w:rsidR="004E26F0">
        <w:rPr>
          <w:rFonts w:cstheme="minorHAnsi"/>
        </w:rPr>
        <w:br/>
      </w:r>
      <w:r w:rsidR="004E26F0">
        <w:rPr>
          <w:rFonts w:cstheme="minorHAnsi"/>
        </w:rPr>
        <w:tab/>
      </w:r>
      <w:r w:rsidR="004E26F0">
        <w:rPr>
          <w:rFonts w:cstheme="minorHAnsi"/>
        </w:rPr>
        <w:tab/>
      </w:r>
      <w:r w:rsidR="004E26F0">
        <w:rPr>
          <w:rFonts w:cstheme="minorHAnsi"/>
        </w:rPr>
        <w:tab/>
        <w:t>and COMCD relating to Del City pipeline extension and Tinker AFB</w:t>
      </w:r>
    </w:p>
    <w:p w14:paraId="06A2B2DC" w14:textId="74CF6FB2" w:rsidR="004E26F0" w:rsidRDefault="004E26F0" w:rsidP="00E017EB">
      <w:pPr>
        <w:tabs>
          <w:tab w:val="left" w:pos="360"/>
        </w:tabs>
        <w:spacing w:after="0" w:line="240" w:lineRule="auto"/>
        <w:ind w:left="360"/>
        <w:rPr>
          <w:rFonts w:cstheme="minorHAnsi"/>
        </w:rPr>
      </w:pPr>
      <w:r>
        <w:rPr>
          <w:rFonts w:cstheme="minorHAnsi"/>
        </w:rPr>
        <w:t>Jan. 19, 2022</w:t>
      </w:r>
      <w:r>
        <w:rPr>
          <w:rFonts w:cstheme="minorHAnsi"/>
        </w:rPr>
        <w:tab/>
        <w:t xml:space="preserve">Initiate review of American Rescue Plan Act to assess uses and purposes of </w:t>
      </w:r>
      <w:r>
        <w:rPr>
          <w:rFonts w:cstheme="minorHAnsi"/>
        </w:rPr>
        <w:br/>
      </w:r>
      <w:r>
        <w:rPr>
          <w:rFonts w:cstheme="minorHAnsi"/>
        </w:rPr>
        <w:tab/>
      </w:r>
      <w:r>
        <w:rPr>
          <w:rFonts w:cstheme="minorHAnsi"/>
        </w:rPr>
        <w:tab/>
      </w:r>
      <w:r>
        <w:rPr>
          <w:rFonts w:cstheme="minorHAnsi"/>
        </w:rPr>
        <w:tab/>
        <w:t xml:space="preserve">funding that might be available for the COMCD and possible hurdles to comply </w:t>
      </w:r>
      <w:r>
        <w:rPr>
          <w:rFonts w:cstheme="minorHAnsi"/>
        </w:rPr>
        <w:br/>
      </w:r>
      <w:r>
        <w:rPr>
          <w:rFonts w:cstheme="minorHAnsi"/>
        </w:rPr>
        <w:tab/>
      </w:r>
      <w:r>
        <w:rPr>
          <w:rFonts w:cstheme="minorHAnsi"/>
        </w:rPr>
        <w:tab/>
      </w:r>
      <w:r>
        <w:rPr>
          <w:rFonts w:cstheme="minorHAnsi"/>
        </w:rPr>
        <w:tab/>
        <w:t>with requirements</w:t>
      </w:r>
    </w:p>
    <w:p w14:paraId="54FD06E9" w14:textId="67717319" w:rsidR="004E26F0" w:rsidRDefault="004E26F0" w:rsidP="00E017EB">
      <w:pPr>
        <w:tabs>
          <w:tab w:val="left" w:pos="360"/>
        </w:tabs>
        <w:spacing w:after="0" w:line="240" w:lineRule="auto"/>
        <w:ind w:left="360"/>
        <w:rPr>
          <w:rFonts w:cstheme="minorHAnsi"/>
        </w:rPr>
      </w:pPr>
      <w:r>
        <w:rPr>
          <w:rFonts w:cstheme="minorHAnsi"/>
        </w:rPr>
        <w:t>Jan. 24, 2022</w:t>
      </w:r>
      <w:r>
        <w:rPr>
          <w:rFonts w:cstheme="minorHAnsi"/>
        </w:rPr>
        <w:tab/>
        <w:t xml:space="preserve">Review requirements for appointment of new board member and initiate </w:t>
      </w:r>
      <w:r>
        <w:rPr>
          <w:rFonts w:cstheme="minorHAnsi"/>
        </w:rPr>
        <w:br/>
      </w:r>
      <w:r>
        <w:rPr>
          <w:rFonts w:cstheme="minorHAnsi"/>
        </w:rPr>
        <w:tab/>
      </w:r>
      <w:r>
        <w:rPr>
          <w:rFonts w:cstheme="minorHAnsi"/>
        </w:rPr>
        <w:tab/>
      </w:r>
      <w:r>
        <w:rPr>
          <w:rFonts w:cstheme="minorHAnsi"/>
        </w:rPr>
        <w:tab/>
        <w:t xml:space="preserve">drafting of petition requesting appointment and draft order for filing with </w:t>
      </w:r>
      <w:r>
        <w:rPr>
          <w:rFonts w:cstheme="minorHAnsi"/>
        </w:rPr>
        <w:br/>
      </w:r>
      <w:r>
        <w:rPr>
          <w:rFonts w:cstheme="minorHAnsi"/>
        </w:rPr>
        <w:tab/>
      </w:r>
      <w:r>
        <w:rPr>
          <w:rFonts w:cstheme="minorHAnsi"/>
        </w:rPr>
        <w:tab/>
      </w:r>
      <w:r>
        <w:rPr>
          <w:rFonts w:cstheme="minorHAnsi"/>
        </w:rPr>
        <w:tab/>
        <w:t>Cleveland County District Court</w:t>
      </w:r>
    </w:p>
    <w:p w14:paraId="06596ADD" w14:textId="0872E39E" w:rsidR="004E26F0" w:rsidRDefault="004E26F0" w:rsidP="00E017EB">
      <w:pPr>
        <w:tabs>
          <w:tab w:val="left" w:pos="360"/>
        </w:tabs>
        <w:spacing w:after="0" w:line="240" w:lineRule="auto"/>
        <w:ind w:left="360"/>
        <w:rPr>
          <w:rFonts w:cstheme="minorHAnsi"/>
        </w:rPr>
      </w:pPr>
      <w:r>
        <w:rPr>
          <w:rFonts w:cstheme="minorHAnsi"/>
        </w:rPr>
        <w:t>Jan. 25, 2022</w:t>
      </w:r>
      <w:r>
        <w:rPr>
          <w:rFonts w:cstheme="minorHAnsi"/>
        </w:rPr>
        <w:tab/>
        <w:t>Review email communication from Kyle concerning appointment process and</w:t>
      </w:r>
      <w:r>
        <w:rPr>
          <w:rFonts w:cstheme="minorHAnsi"/>
        </w:rPr>
        <w:br/>
      </w:r>
      <w:r>
        <w:rPr>
          <w:rFonts w:cstheme="minorHAnsi"/>
        </w:rPr>
        <w:tab/>
      </w:r>
      <w:r>
        <w:rPr>
          <w:rFonts w:cstheme="minorHAnsi"/>
        </w:rPr>
        <w:tab/>
      </w:r>
      <w:r>
        <w:rPr>
          <w:rFonts w:cstheme="minorHAnsi"/>
        </w:rPr>
        <w:tab/>
        <w:t xml:space="preserve">possible requirement to wait until end of term before cities can nominate for </w:t>
      </w:r>
      <w:r>
        <w:rPr>
          <w:rFonts w:cstheme="minorHAnsi"/>
        </w:rPr>
        <w:br/>
      </w:r>
      <w:r>
        <w:rPr>
          <w:rFonts w:cstheme="minorHAnsi"/>
        </w:rPr>
        <w:tab/>
      </w:r>
      <w:r>
        <w:rPr>
          <w:rFonts w:cstheme="minorHAnsi"/>
        </w:rPr>
        <w:tab/>
      </w:r>
      <w:r>
        <w:rPr>
          <w:rFonts w:cstheme="minorHAnsi"/>
        </w:rPr>
        <w:tab/>
        <w:t xml:space="preserve">appointment or </w:t>
      </w:r>
      <w:r w:rsidR="003C62B9">
        <w:rPr>
          <w:rFonts w:cstheme="minorHAnsi"/>
        </w:rPr>
        <w:t>reappointment</w:t>
      </w:r>
    </w:p>
    <w:p w14:paraId="4C63716A" w14:textId="77777777" w:rsidR="008169AA" w:rsidRDefault="008169AA" w:rsidP="00E017EB">
      <w:pPr>
        <w:tabs>
          <w:tab w:val="left" w:pos="360"/>
        </w:tabs>
        <w:spacing w:after="0" w:line="240" w:lineRule="auto"/>
        <w:ind w:left="2160" w:hanging="1800"/>
        <w:rPr>
          <w:rFonts w:cstheme="minorHAnsi"/>
        </w:rPr>
      </w:pPr>
      <w:r>
        <w:rPr>
          <w:rFonts w:cstheme="minorHAnsi"/>
        </w:rPr>
        <w:t>Jan. 26, 2022</w:t>
      </w:r>
      <w:r>
        <w:rPr>
          <w:rFonts w:cstheme="minorHAnsi"/>
        </w:rPr>
        <w:tab/>
        <w:t xml:space="preserve">Review recording of City of Midwest City city council meeting held on January </w:t>
      </w:r>
      <w:r>
        <w:rPr>
          <w:rFonts w:cstheme="minorHAnsi"/>
        </w:rPr>
        <w:br/>
        <w:t>25 to confirm approval of appointment of Dr. Ballew to replace Casey Hurt</w:t>
      </w:r>
    </w:p>
    <w:p w14:paraId="46A219E2" w14:textId="77777777" w:rsidR="008169AA" w:rsidRDefault="008169AA" w:rsidP="00E017EB">
      <w:pPr>
        <w:tabs>
          <w:tab w:val="left" w:pos="360"/>
        </w:tabs>
        <w:spacing w:after="0" w:line="240" w:lineRule="auto"/>
        <w:ind w:left="2160" w:hanging="1800"/>
        <w:rPr>
          <w:rFonts w:cstheme="minorHAnsi"/>
        </w:rPr>
      </w:pPr>
      <w:r>
        <w:rPr>
          <w:rFonts w:cstheme="minorHAnsi"/>
        </w:rPr>
        <w:t>Jan. 26, 2022</w:t>
      </w:r>
      <w:r>
        <w:rPr>
          <w:rFonts w:cstheme="minorHAnsi"/>
        </w:rPr>
        <w:tab/>
        <w:t>Complete review of American Rescue Plan and Infrastructure Investment and Jobs Act and provide broad summaries and point out possible funding areas that might apply to COMCD to Kyle Arthur</w:t>
      </w:r>
    </w:p>
    <w:p w14:paraId="3A92DD1F" w14:textId="59355914" w:rsidR="003C62B9" w:rsidRDefault="008169AA" w:rsidP="00E017EB">
      <w:pPr>
        <w:tabs>
          <w:tab w:val="left" w:pos="360"/>
        </w:tabs>
        <w:spacing w:after="0" w:line="240" w:lineRule="auto"/>
        <w:ind w:left="2160" w:hanging="1800"/>
        <w:rPr>
          <w:rFonts w:cstheme="minorHAnsi"/>
        </w:rPr>
      </w:pPr>
      <w:r>
        <w:rPr>
          <w:rFonts w:cstheme="minorHAnsi"/>
        </w:rPr>
        <w:t>Jan. 27, 2022</w:t>
      </w:r>
      <w:r>
        <w:rPr>
          <w:rFonts w:cstheme="minorHAnsi"/>
        </w:rPr>
        <w:tab/>
        <w:t>Complete drafting of petition requesting appointment of new board member and draft order for Judge Balkman, contact Midwest City Don Maisch about need to document city council’s approval, contact Judge Balkman’s clerk to schedule meeting with the judge to present draft order appointing Dr. Ballew, and coordinate with Kyle and Kelley concerning need for Kyle to sign verification to attach to petition</w:t>
      </w:r>
    </w:p>
    <w:p w14:paraId="6EA7422F" w14:textId="55E46DDD" w:rsidR="008169AA" w:rsidRDefault="00A025D3" w:rsidP="00E017EB">
      <w:pPr>
        <w:tabs>
          <w:tab w:val="left" w:pos="360"/>
        </w:tabs>
        <w:spacing w:after="0" w:line="240" w:lineRule="auto"/>
        <w:ind w:left="2160" w:hanging="1800"/>
        <w:rPr>
          <w:rFonts w:cstheme="minorHAnsi"/>
        </w:rPr>
      </w:pPr>
      <w:r>
        <w:rPr>
          <w:rFonts w:cstheme="minorHAnsi"/>
        </w:rPr>
        <w:t>Jan. 27, 2022</w:t>
      </w:r>
      <w:r>
        <w:rPr>
          <w:rFonts w:cstheme="minorHAnsi"/>
        </w:rPr>
        <w:tab/>
        <w:t>Prepare Legal Counsel report and dispatch to Kelley Metcalf for inclusion in board packet</w:t>
      </w:r>
    </w:p>
    <w:p w14:paraId="37579CAA" w14:textId="27C8AE7E" w:rsidR="00A025D3" w:rsidRDefault="00A025D3" w:rsidP="00E017EB">
      <w:pPr>
        <w:tabs>
          <w:tab w:val="left" w:pos="360"/>
        </w:tabs>
        <w:spacing w:after="0" w:line="240" w:lineRule="auto"/>
        <w:ind w:left="2160" w:hanging="1800"/>
        <w:rPr>
          <w:rFonts w:cstheme="minorHAnsi"/>
        </w:rPr>
      </w:pPr>
      <w:r>
        <w:rPr>
          <w:rFonts w:cstheme="minorHAnsi"/>
        </w:rPr>
        <w:t>Jan. 28, 2022</w:t>
      </w:r>
      <w:r>
        <w:rPr>
          <w:rFonts w:cstheme="minorHAnsi"/>
        </w:rPr>
        <w:tab/>
        <w:t>File Petition requesting appointment of Dr. Ballew with Cleveland County District Court</w:t>
      </w:r>
    </w:p>
    <w:p w14:paraId="58DAD3DD" w14:textId="138186DB" w:rsidR="00A025D3" w:rsidRDefault="00A025D3" w:rsidP="00E017EB">
      <w:pPr>
        <w:tabs>
          <w:tab w:val="left" w:pos="360"/>
        </w:tabs>
        <w:spacing w:after="0" w:line="240" w:lineRule="auto"/>
        <w:ind w:left="2160" w:hanging="1800"/>
        <w:rPr>
          <w:rFonts w:cstheme="minorHAnsi"/>
        </w:rPr>
      </w:pPr>
      <w:r>
        <w:rPr>
          <w:rFonts w:cstheme="minorHAnsi"/>
        </w:rPr>
        <w:t>Jan. 31, 2022</w:t>
      </w:r>
      <w:r>
        <w:rPr>
          <w:rFonts w:cstheme="minorHAnsi"/>
        </w:rPr>
        <w:tab/>
        <w:t>Obtain Judge Balkman’s signature on Order Appointing Dr. Ballew as member of COMCD board of directors</w:t>
      </w:r>
    </w:p>
    <w:p w14:paraId="6B1F36DA" w14:textId="37360155" w:rsidR="00A025D3" w:rsidRDefault="00A025D3" w:rsidP="00E017EB">
      <w:pPr>
        <w:tabs>
          <w:tab w:val="left" w:pos="360"/>
        </w:tabs>
        <w:spacing w:after="0" w:line="240" w:lineRule="auto"/>
        <w:ind w:left="2160" w:hanging="1800"/>
        <w:rPr>
          <w:rFonts w:cstheme="minorHAnsi"/>
        </w:rPr>
      </w:pPr>
      <w:r>
        <w:rPr>
          <w:rFonts w:cstheme="minorHAnsi"/>
        </w:rPr>
        <w:t>Feb. 7, 2022</w:t>
      </w:r>
      <w:r>
        <w:rPr>
          <w:rFonts w:cstheme="minorHAnsi"/>
        </w:rPr>
        <w:tab/>
        <w:t>Review email communication from Kyle Arthur about extending internal loading study agreement with Oklahoma Water Resources Board and respond</w:t>
      </w:r>
    </w:p>
    <w:p w14:paraId="2DDDED20" w14:textId="682BABAD" w:rsidR="00A025D3" w:rsidRDefault="00A025D3" w:rsidP="00E017EB">
      <w:pPr>
        <w:tabs>
          <w:tab w:val="left" w:pos="360"/>
        </w:tabs>
        <w:spacing w:after="0" w:line="240" w:lineRule="auto"/>
        <w:ind w:left="2160" w:hanging="1800"/>
        <w:rPr>
          <w:rFonts w:cstheme="minorHAnsi"/>
        </w:rPr>
      </w:pPr>
      <w:r>
        <w:rPr>
          <w:rFonts w:cstheme="minorHAnsi"/>
        </w:rPr>
        <w:t>Feb. 18, 2022</w:t>
      </w:r>
      <w:r>
        <w:rPr>
          <w:rFonts w:cstheme="minorHAnsi"/>
        </w:rPr>
        <w:tab/>
        <w:t>Review request for ARPA funds and response to Kyle Arthur</w:t>
      </w:r>
    </w:p>
    <w:p w14:paraId="6E65EDED" w14:textId="519D3ED2" w:rsidR="00A025D3" w:rsidRDefault="00B354CB" w:rsidP="00E017EB">
      <w:pPr>
        <w:tabs>
          <w:tab w:val="left" w:pos="360"/>
        </w:tabs>
        <w:spacing w:after="0" w:line="240" w:lineRule="auto"/>
        <w:ind w:left="2160" w:hanging="1800"/>
        <w:rPr>
          <w:rFonts w:cstheme="minorHAnsi"/>
        </w:rPr>
      </w:pPr>
      <w:r>
        <w:rPr>
          <w:rFonts w:cstheme="minorHAnsi"/>
        </w:rPr>
        <w:t>Feb. 25, 2022</w:t>
      </w:r>
      <w:r>
        <w:rPr>
          <w:rFonts w:cstheme="minorHAnsi"/>
        </w:rPr>
        <w:tab/>
        <w:t>Prepare Legal Counsel report for March 3 monthly meeting</w:t>
      </w:r>
    </w:p>
    <w:p w14:paraId="187FE7B7" w14:textId="15DE49F6" w:rsidR="00A40BE7" w:rsidRDefault="00A40BE7" w:rsidP="00E017EB">
      <w:pPr>
        <w:tabs>
          <w:tab w:val="left" w:pos="360"/>
        </w:tabs>
        <w:spacing w:after="0" w:line="240" w:lineRule="auto"/>
        <w:ind w:left="2160" w:hanging="1800"/>
        <w:rPr>
          <w:rFonts w:cstheme="minorHAnsi"/>
        </w:rPr>
      </w:pPr>
    </w:p>
    <w:p w14:paraId="0BC824AF" w14:textId="60A4BB1D" w:rsidR="00A40BE7" w:rsidRDefault="00A40BE7" w:rsidP="00E017EB">
      <w:pPr>
        <w:tabs>
          <w:tab w:val="left" w:pos="360"/>
        </w:tabs>
        <w:spacing w:after="0" w:line="240" w:lineRule="auto"/>
        <w:ind w:left="360"/>
        <w:rPr>
          <w:rFonts w:cstheme="minorHAnsi"/>
        </w:rPr>
      </w:pPr>
      <w:r>
        <w:rPr>
          <w:rFonts w:cstheme="minorHAnsi"/>
        </w:rPr>
        <w:t xml:space="preserve">Mr. Arthur asked Mr. Couch if he had heard back from Judge Balkman on the Investment Policy </w:t>
      </w:r>
      <w:r>
        <w:rPr>
          <w:rFonts w:cstheme="minorHAnsi"/>
        </w:rPr>
        <w:br/>
        <w:t>ruling. Mr. Couch stated that he had not.</w:t>
      </w:r>
    </w:p>
    <w:p w14:paraId="5D030AE6" w14:textId="77777777" w:rsidR="008243EA" w:rsidRDefault="008243EA" w:rsidP="00E017EB">
      <w:pPr>
        <w:spacing w:after="0" w:line="240" w:lineRule="auto"/>
        <w:ind w:left="360"/>
        <w:rPr>
          <w:rFonts w:cstheme="minorHAnsi"/>
        </w:rPr>
      </w:pPr>
    </w:p>
    <w:p w14:paraId="20DAF61A" w14:textId="0B1FFA39" w:rsidR="005F6829" w:rsidRDefault="005F6829" w:rsidP="00E017EB">
      <w:pPr>
        <w:spacing w:after="0" w:line="240" w:lineRule="auto"/>
        <w:ind w:left="360"/>
        <w:rPr>
          <w:rFonts w:cstheme="minorHAnsi"/>
        </w:rPr>
      </w:pPr>
    </w:p>
    <w:p w14:paraId="64CF07B7" w14:textId="1D998D9B" w:rsidR="005F6829" w:rsidRPr="009A0514" w:rsidRDefault="005F6829" w:rsidP="00E017EB">
      <w:pPr>
        <w:spacing w:after="0" w:line="240" w:lineRule="auto"/>
        <w:ind w:left="360"/>
        <w:rPr>
          <w:rFonts w:cstheme="minorHAnsi"/>
          <w:u w:val="single"/>
        </w:rPr>
      </w:pPr>
      <w:bookmarkStart w:id="5" w:name="_Hlk97214687"/>
      <w:r w:rsidRPr="009A0514">
        <w:rPr>
          <w:rFonts w:cstheme="minorHAnsi"/>
          <w:b/>
          <w:bCs/>
        </w:rPr>
        <w:t>E.</w:t>
      </w:r>
      <w:r w:rsidR="00392CB7" w:rsidRPr="009A0514">
        <w:rPr>
          <w:rFonts w:cstheme="minorHAnsi"/>
          <w:b/>
          <w:bCs/>
        </w:rPr>
        <w:t>14</w:t>
      </w:r>
      <w:r w:rsidRPr="009A0514">
        <w:rPr>
          <w:rFonts w:cstheme="minorHAnsi"/>
          <w:b/>
          <w:bCs/>
        </w:rPr>
        <w:t xml:space="preserve">. </w:t>
      </w:r>
      <w:bookmarkEnd w:id="5"/>
      <w:r w:rsidRPr="009A0514">
        <w:rPr>
          <w:rFonts w:cstheme="minorHAnsi"/>
          <w:u w:val="single"/>
        </w:rPr>
        <w:t>General Manager’s Report</w:t>
      </w:r>
    </w:p>
    <w:p w14:paraId="6932EF69" w14:textId="7E407C25" w:rsidR="005F6829" w:rsidRDefault="005F6829" w:rsidP="00E017EB">
      <w:pPr>
        <w:spacing w:after="0" w:line="240" w:lineRule="auto"/>
        <w:ind w:left="360"/>
        <w:rPr>
          <w:rFonts w:cstheme="minorHAnsi"/>
        </w:rPr>
      </w:pPr>
      <w:r w:rsidRPr="009A0514">
        <w:rPr>
          <w:rFonts w:cstheme="minorHAnsi"/>
        </w:rPr>
        <w:t>Please see document titled “Manager’s Report” in the packet.</w:t>
      </w:r>
    </w:p>
    <w:p w14:paraId="0AE79147" w14:textId="77777777" w:rsidR="00EC13E5" w:rsidRDefault="00EC13E5" w:rsidP="00E017EB">
      <w:pPr>
        <w:spacing w:after="0" w:line="240" w:lineRule="auto"/>
        <w:ind w:left="360"/>
        <w:rPr>
          <w:rFonts w:cstheme="minorHAnsi"/>
        </w:rPr>
      </w:pPr>
    </w:p>
    <w:p w14:paraId="30E087F3" w14:textId="78CF30F7" w:rsidR="005F6829" w:rsidRPr="00392CB7" w:rsidRDefault="00392CB7" w:rsidP="00E017EB">
      <w:pPr>
        <w:spacing w:after="0" w:line="240" w:lineRule="auto"/>
        <w:ind w:left="360"/>
        <w:rPr>
          <w:rFonts w:cstheme="minorHAnsi"/>
        </w:rPr>
      </w:pPr>
      <w:r w:rsidRPr="009A0514">
        <w:rPr>
          <w:rFonts w:cstheme="minorHAnsi"/>
          <w:b/>
          <w:bCs/>
        </w:rPr>
        <w:t xml:space="preserve">E.15. </w:t>
      </w:r>
      <w:r w:rsidRPr="009A0514">
        <w:rPr>
          <w:rFonts w:cstheme="minorHAnsi"/>
          <w:u w:val="single"/>
        </w:rPr>
        <w:t>President’s Report</w:t>
      </w:r>
      <w:r w:rsidRPr="009A0514">
        <w:rPr>
          <w:rFonts w:cstheme="minorHAnsi"/>
          <w:u w:val="single"/>
        </w:rPr>
        <w:br/>
      </w:r>
      <w:r w:rsidRPr="009A0514">
        <w:rPr>
          <w:rFonts w:cstheme="minorHAnsi"/>
        </w:rPr>
        <w:t>Ms. Nairn</w:t>
      </w:r>
      <w:r w:rsidR="00A16A0E" w:rsidRPr="00362F84">
        <w:rPr>
          <w:rFonts w:cstheme="minorHAnsi"/>
        </w:rPr>
        <w:t xml:space="preserve"> stated that there is no Vice President currently, due to Mr. Hurt’s departure. Election of Officers </w:t>
      </w:r>
      <w:r w:rsidR="00362F84" w:rsidRPr="00362F84">
        <w:rPr>
          <w:rFonts w:cstheme="minorHAnsi"/>
        </w:rPr>
        <w:t>occurs</w:t>
      </w:r>
      <w:r w:rsidR="00362F84">
        <w:rPr>
          <w:rFonts w:cstheme="minorHAnsi"/>
        </w:rPr>
        <w:t xml:space="preserve"> every two years, this year being an election year. Typically, elections occur in the summer. Ms. Nairn asked the Board if they were okay </w:t>
      </w:r>
      <w:r w:rsidR="00E3234C">
        <w:rPr>
          <w:rFonts w:cstheme="minorHAnsi"/>
        </w:rPr>
        <w:t xml:space="preserve">with </w:t>
      </w:r>
      <w:r w:rsidR="00362F84">
        <w:rPr>
          <w:rFonts w:cstheme="minorHAnsi"/>
        </w:rPr>
        <w:t>waiting. Hearing no objection</w:t>
      </w:r>
      <w:r w:rsidR="00E3234C">
        <w:rPr>
          <w:rFonts w:cstheme="minorHAnsi"/>
        </w:rPr>
        <w:t>, she said elections</w:t>
      </w:r>
      <w:r w:rsidR="00362F84">
        <w:rPr>
          <w:rFonts w:cstheme="minorHAnsi"/>
        </w:rPr>
        <w:t xml:space="preserve"> will be held later.</w:t>
      </w:r>
      <w:r w:rsidR="00DB1D9B">
        <w:rPr>
          <w:rFonts w:cstheme="minorHAnsi"/>
        </w:rPr>
        <w:br/>
        <w:t xml:space="preserve">Ms. Nairn mentioned </w:t>
      </w:r>
      <w:r w:rsidR="00E3234C">
        <w:rPr>
          <w:rFonts w:cstheme="minorHAnsi"/>
        </w:rPr>
        <w:t xml:space="preserve">that </w:t>
      </w:r>
      <w:r w:rsidR="00DB1D9B">
        <w:rPr>
          <w:rFonts w:cstheme="minorHAnsi"/>
        </w:rPr>
        <w:t>on a recent hike near Clear Bay</w:t>
      </w:r>
      <w:r w:rsidR="00E3234C">
        <w:rPr>
          <w:rFonts w:cstheme="minorHAnsi"/>
        </w:rPr>
        <w:t xml:space="preserve"> that</w:t>
      </w:r>
      <w:r w:rsidR="00DB1D9B">
        <w:rPr>
          <w:rFonts w:cstheme="minorHAnsi"/>
        </w:rPr>
        <w:t xml:space="preserve"> she was very pleased with the cleanliness, new signage, and clean bathrooms. Ms. Nairn </w:t>
      </w:r>
      <w:r w:rsidR="004D741C">
        <w:rPr>
          <w:rFonts w:cstheme="minorHAnsi"/>
        </w:rPr>
        <w:t>encouraged everyone to make a trip out there. Ms. Nairn emailed Susie Snider, at Parks and Recreation, and thanked her and staff for the wonderful positive experience</w:t>
      </w:r>
      <w:r w:rsidR="00BA10AC">
        <w:rPr>
          <w:rFonts w:cstheme="minorHAnsi"/>
        </w:rPr>
        <w:t>.</w:t>
      </w:r>
      <w:r w:rsidR="00DB1D9B">
        <w:rPr>
          <w:rFonts w:cstheme="minorHAnsi"/>
        </w:rPr>
        <w:t xml:space="preserve"> </w:t>
      </w:r>
    </w:p>
    <w:p w14:paraId="142C575F" w14:textId="04208692" w:rsidR="0003684D" w:rsidRDefault="0003684D" w:rsidP="00E017EB">
      <w:pPr>
        <w:spacing w:after="0" w:line="240" w:lineRule="auto"/>
        <w:ind w:left="360"/>
        <w:rPr>
          <w:rFonts w:cstheme="minorHAnsi"/>
        </w:rPr>
      </w:pPr>
    </w:p>
    <w:p w14:paraId="6ED74536" w14:textId="09601F5B" w:rsidR="0003684D" w:rsidRPr="00C61175" w:rsidRDefault="0003684D" w:rsidP="00E017EB">
      <w:pPr>
        <w:spacing w:after="0" w:line="240" w:lineRule="auto"/>
        <w:ind w:left="360"/>
        <w:rPr>
          <w:rFonts w:cstheme="minorHAnsi"/>
        </w:rPr>
      </w:pPr>
      <w:r w:rsidRPr="00C61175">
        <w:rPr>
          <w:rFonts w:cstheme="minorHAnsi"/>
          <w:b/>
          <w:bCs/>
        </w:rPr>
        <w:t>E.</w:t>
      </w:r>
      <w:r w:rsidR="00392CB7" w:rsidRPr="00C61175">
        <w:rPr>
          <w:rFonts w:cstheme="minorHAnsi"/>
          <w:b/>
          <w:bCs/>
        </w:rPr>
        <w:t>16</w:t>
      </w:r>
      <w:r w:rsidRPr="00C61175">
        <w:rPr>
          <w:rFonts w:cstheme="minorHAnsi"/>
          <w:b/>
          <w:bCs/>
        </w:rPr>
        <w:t xml:space="preserve">. </w:t>
      </w:r>
      <w:r w:rsidRPr="00C61175">
        <w:rPr>
          <w:rFonts w:cstheme="minorHAnsi"/>
          <w:u w:val="single"/>
        </w:rPr>
        <w:t>New business (any matter not known prior to the meeting, and which could not have been reasonably foreseen prior to the posting of the agenda</w:t>
      </w:r>
      <w:r w:rsidR="00C3728B" w:rsidRPr="00C61175">
        <w:rPr>
          <w:rFonts w:cstheme="minorHAnsi"/>
          <w:u w:val="single"/>
        </w:rPr>
        <w:br/>
      </w:r>
      <w:r w:rsidR="00C3728B" w:rsidRPr="00C61175">
        <w:rPr>
          <w:rFonts w:cstheme="minorHAnsi"/>
        </w:rPr>
        <w:t>none</w:t>
      </w:r>
    </w:p>
    <w:p w14:paraId="7D34F663" w14:textId="73DD28ED" w:rsidR="005B1B95" w:rsidRPr="00C3728B" w:rsidRDefault="005B1B95" w:rsidP="00E017EB">
      <w:pPr>
        <w:spacing w:after="0" w:line="240" w:lineRule="auto"/>
        <w:ind w:left="360"/>
        <w:rPr>
          <w:rFonts w:cstheme="minorHAnsi"/>
        </w:rPr>
      </w:pPr>
    </w:p>
    <w:p w14:paraId="76A78ABB" w14:textId="77777777" w:rsidR="005B1B95" w:rsidRPr="00C61175" w:rsidRDefault="005B1B95" w:rsidP="00E017EB">
      <w:pPr>
        <w:pStyle w:val="ListParagraph"/>
        <w:numPr>
          <w:ilvl w:val="0"/>
          <w:numId w:val="2"/>
        </w:numPr>
        <w:spacing w:after="0" w:line="240" w:lineRule="auto"/>
        <w:rPr>
          <w:rFonts w:cstheme="minorHAnsi"/>
          <w:b/>
          <w:bCs/>
        </w:rPr>
      </w:pPr>
      <w:r w:rsidRPr="00C61175">
        <w:rPr>
          <w:rFonts w:cstheme="minorHAnsi"/>
          <w:u w:val="single"/>
        </w:rPr>
        <w:t>Adjourn</w:t>
      </w:r>
      <w:r w:rsidRPr="00C61175">
        <w:rPr>
          <w:rFonts w:cstheme="minorHAnsi"/>
        </w:rPr>
        <w:t xml:space="preserve"> </w:t>
      </w:r>
    </w:p>
    <w:p w14:paraId="0677FAC5" w14:textId="2181CD8E" w:rsidR="005B1B95" w:rsidRPr="005B1B95" w:rsidRDefault="005B1B95" w:rsidP="00E017EB">
      <w:pPr>
        <w:spacing w:after="0" w:line="240" w:lineRule="auto"/>
        <w:ind w:left="360"/>
        <w:rPr>
          <w:rFonts w:cstheme="minorHAnsi"/>
          <w:b/>
          <w:bCs/>
        </w:rPr>
      </w:pPr>
      <w:r w:rsidRPr="00C61175">
        <w:rPr>
          <w:rFonts w:cstheme="minorHAnsi"/>
        </w:rPr>
        <w:t>There being no further business, President Nairn adjourned the meeting at</w:t>
      </w:r>
      <w:r w:rsidR="00C3728B" w:rsidRPr="00C61175">
        <w:rPr>
          <w:rFonts w:cstheme="minorHAnsi"/>
        </w:rPr>
        <w:t xml:space="preserve"> 9:05</w:t>
      </w:r>
      <w:r w:rsidRPr="00C61175">
        <w:rPr>
          <w:rFonts w:cstheme="minorHAnsi"/>
        </w:rPr>
        <w:t xml:space="preserve">  P.M.</w:t>
      </w:r>
    </w:p>
    <w:p w14:paraId="3C5F7AAF" w14:textId="77777777" w:rsidR="006E31F6" w:rsidRDefault="006E31F6" w:rsidP="00E017EB">
      <w:pPr>
        <w:spacing w:after="0" w:line="240" w:lineRule="auto"/>
        <w:ind w:left="360"/>
        <w:rPr>
          <w:rFonts w:cstheme="minorHAnsi"/>
        </w:rPr>
      </w:pPr>
    </w:p>
    <w:p w14:paraId="6812617A" w14:textId="77777777" w:rsidR="006E31F6" w:rsidRDefault="006E31F6" w:rsidP="00E017EB">
      <w:pPr>
        <w:spacing w:after="0" w:line="240" w:lineRule="auto"/>
        <w:ind w:left="360"/>
        <w:rPr>
          <w:rFonts w:cstheme="minorHAnsi"/>
        </w:rPr>
      </w:pPr>
    </w:p>
    <w:p w14:paraId="1C34A5E9" w14:textId="2ACD8E73" w:rsidR="006E31F6" w:rsidRDefault="006E31F6" w:rsidP="00E017EB">
      <w:pPr>
        <w:spacing w:after="0" w:line="240" w:lineRule="auto"/>
        <w:ind w:left="360"/>
        <w:rPr>
          <w:rFonts w:cstheme="minorHAnsi"/>
        </w:rPr>
      </w:pPr>
    </w:p>
    <w:p w14:paraId="70145417" w14:textId="5D5C26A1" w:rsidR="00B006CC" w:rsidRPr="00B006CC" w:rsidRDefault="00B006CC" w:rsidP="00E017EB">
      <w:pPr>
        <w:spacing w:after="0" w:line="240" w:lineRule="auto"/>
        <w:rPr>
          <w:rFonts w:ascii="Times New Roman" w:hAnsi="Times New Roman" w:cs="Times New Roman"/>
          <w:b/>
          <w:bCs/>
        </w:rPr>
      </w:pPr>
    </w:p>
    <w:sectPr w:rsidR="00B006CC" w:rsidRPr="00B006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le Arthur" w:date="2022-03-31T12:36:00Z" w:initials="KA">
    <w:p w14:paraId="6D49FAD1" w14:textId="77777777" w:rsidR="00C74A7B" w:rsidRDefault="00C74A7B" w:rsidP="00542E41">
      <w:pPr>
        <w:pStyle w:val="CommentText"/>
      </w:pPr>
      <w:r>
        <w:rPr>
          <w:rStyle w:val="CommentReference"/>
        </w:rPr>
        <w:annotationRef/>
      </w:r>
      <w:r>
        <w:t>Did he say 2% or 5% raise?</w:t>
      </w:r>
    </w:p>
  </w:comment>
  <w:comment w:id="2" w:author="Kyle Arthur" w:date="2022-03-31T13:25:00Z" w:initials="KA">
    <w:p w14:paraId="691960B2" w14:textId="77777777" w:rsidR="00E3234C" w:rsidRDefault="00E3234C" w:rsidP="009A0DF0">
      <w:pPr>
        <w:pStyle w:val="CommentText"/>
      </w:pPr>
      <w:r>
        <w:rPr>
          <w:rStyle w:val="CommentReference"/>
        </w:rPr>
        <w:annotationRef/>
      </w:r>
      <w:r>
        <w:t xml:space="preserve">We probably need to rework and simplify this whole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9FAD1" w15:done="0"/>
  <w15:commentEx w15:paraId="69196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1EE8" w16cex:dateUtc="2022-03-31T17:36:00Z"/>
  <w16cex:commentExtensible w16cex:durableId="25F02A54" w16cex:dateUtc="2022-03-31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9FAD1" w16cid:durableId="25F01EE8"/>
  <w16cid:commentId w16cid:paraId="691960B2" w16cid:durableId="25F02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76EF" w14:textId="77777777" w:rsidR="00DD5E41" w:rsidRDefault="00DD5E41" w:rsidP="0054484E">
      <w:pPr>
        <w:spacing w:after="0" w:line="240" w:lineRule="auto"/>
      </w:pPr>
      <w:r>
        <w:separator/>
      </w:r>
    </w:p>
  </w:endnote>
  <w:endnote w:type="continuationSeparator" w:id="0">
    <w:p w14:paraId="09D2CF7B" w14:textId="77777777" w:rsidR="00DD5E41" w:rsidRDefault="00DD5E41" w:rsidP="0054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17F6" w14:textId="77777777" w:rsidR="00F85DC6" w:rsidRDefault="00F8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91369"/>
      <w:docPartObj>
        <w:docPartGallery w:val="Page Numbers (Bottom of Page)"/>
        <w:docPartUnique/>
      </w:docPartObj>
    </w:sdtPr>
    <w:sdtEndPr/>
    <w:sdtContent>
      <w:sdt>
        <w:sdtPr>
          <w:id w:val="-1705238520"/>
          <w:docPartObj>
            <w:docPartGallery w:val="Page Numbers (Top of Page)"/>
            <w:docPartUnique/>
          </w:docPartObj>
        </w:sdtPr>
        <w:sdtEndPr/>
        <w:sdtContent>
          <w:p w14:paraId="330E3BEF" w14:textId="4FC317D6" w:rsidR="0054484E" w:rsidRDefault="0054484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12C79A" w14:textId="77777777" w:rsidR="0054484E" w:rsidRDefault="00544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2097" w14:textId="77777777" w:rsidR="00F85DC6" w:rsidRDefault="00F8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2F68" w14:textId="77777777" w:rsidR="00DD5E41" w:rsidRDefault="00DD5E41" w:rsidP="0054484E">
      <w:pPr>
        <w:spacing w:after="0" w:line="240" w:lineRule="auto"/>
      </w:pPr>
      <w:r>
        <w:separator/>
      </w:r>
    </w:p>
  </w:footnote>
  <w:footnote w:type="continuationSeparator" w:id="0">
    <w:p w14:paraId="0A48BA14" w14:textId="77777777" w:rsidR="00DD5E41" w:rsidRDefault="00DD5E41" w:rsidP="0054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EE7A" w14:textId="77777777" w:rsidR="00F85DC6" w:rsidRDefault="00F8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0733" w14:textId="65F65FB7" w:rsidR="00F85DC6" w:rsidRDefault="00F85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B480" w14:textId="77777777" w:rsidR="00F85DC6" w:rsidRDefault="00F8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E53C3"/>
    <w:multiLevelType w:val="hybridMultilevel"/>
    <w:tmpl w:val="3DB2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9050A9"/>
    <w:multiLevelType w:val="hybridMultilevel"/>
    <w:tmpl w:val="C0481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11490"/>
    <w:multiLevelType w:val="hybridMultilevel"/>
    <w:tmpl w:val="FC1C6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331318"/>
    <w:multiLevelType w:val="hybridMultilevel"/>
    <w:tmpl w:val="3AE00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870597">
    <w:abstractNumId w:val="3"/>
  </w:num>
  <w:num w:numId="2" w16cid:durableId="178738132">
    <w:abstractNumId w:val="1"/>
  </w:num>
  <w:num w:numId="3" w16cid:durableId="278607911">
    <w:abstractNumId w:val="2"/>
  </w:num>
  <w:num w:numId="4" w16cid:durableId="285236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e Arthur">
    <w15:presenceInfo w15:providerId="AD" w15:userId="S::karthur@comcd.net::4d11f357-1a53-4673-874c-5086cedf1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CC"/>
    <w:rsid w:val="000028C6"/>
    <w:rsid w:val="00004E38"/>
    <w:rsid w:val="00011E28"/>
    <w:rsid w:val="00012641"/>
    <w:rsid w:val="00021694"/>
    <w:rsid w:val="00026228"/>
    <w:rsid w:val="000360E8"/>
    <w:rsid w:val="0003684D"/>
    <w:rsid w:val="00046832"/>
    <w:rsid w:val="00051C6F"/>
    <w:rsid w:val="00054B5A"/>
    <w:rsid w:val="0005710C"/>
    <w:rsid w:val="000625A2"/>
    <w:rsid w:val="000638CC"/>
    <w:rsid w:val="00066078"/>
    <w:rsid w:val="00073B88"/>
    <w:rsid w:val="00087409"/>
    <w:rsid w:val="000A24E5"/>
    <w:rsid w:val="000A65AE"/>
    <w:rsid w:val="000B4753"/>
    <w:rsid w:val="000B62F9"/>
    <w:rsid w:val="000D0CF0"/>
    <w:rsid w:val="000D2AA0"/>
    <w:rsid w:val="000D3D4F"/>
    <w:rsid w:val="000E3872"/>
    <w:rsid w:val="000E79B1"/>
    <w:rsid w:val="000F46D8"/>
    <w:rsid w:val="000F60C7"/>
    <w:rsid w:val="00103C35"/>
    <w:rsid w:val="00113946"/>
    <w:rsid w:val="00115458"/>
    <w:rsid w:val="00127A5B"/>
    <w:rsid w:val="00137F92"/>
    <w:rsid w:val="00141F93"/>
    <w:rsid w:val="00160A0E"/>
    <w:rsid w:val="00163EC9"/>
    <w:rsid w:val="00170F5C"/>
    <w:rsid w:val="00191C33"/>
    <w:rsid w:val="001A1D8C"/>
    <w:rsid w:val="001A24F6"/>
    <w:rsid w:val="001B7132"/>
    <w:rsid w:val="001C04B2"/>
    <w:rsid w:val="001E2D5F"/>
    <w:rsid w:val="001F6A2B"/>
    <w:rsid w:val="00207DF1"/>
    <w:rsid w:val="00217A58"/>
    <w:rsid w:val="00226104"/>
    <w:rsid w:val="00232DE4"/>
    <w:rsid w:val="00233F43"/>
    <w:rsid w:val="00234AA4"/>
    <w:rsid w:val="00256A11"/>
    <w:rsid w:val="0026326F"/>
    <w:rsid w:val="00270363"/>
    <w:rsid w:val="00277887"/>
    <w:rsid w:val="00292508"/>
    <w:rsid w:val="002C376B"/>
    <w:rsid w:val="002C3C54"/>
    <w:rsid w:val="002C77D4"/>
    <w:rsid w:val="002E37F1"/>
    <w:rsid w:val="002E7715"/>
    <w:rsid w:val="00311874"/>
    <w:rsid w:val="003253D3"/>
    <w:rsid w:val="003544AD"/>
    <w:rsid w:val="003611C3"/>
    <w:rsid w:val="003622F1"/>
    <w:rsid w:val="00362F84"/>
    <w:rsid w:val="00365522"/>
    <w:rsid w:val="003664EA"/>
    <w:rsid w:val="00370016"/>
    <w:rsid w:val="003750B2"/>
    <w:rsid w:val="00381CFD"/>
    <w:rsid w:val="003823C7"/>
    <w:rsid w:val="0038556E"/>
    <w:rsid w:val="003859CD"/>
    <w:rsid w:val="00392CB7"/>
    <w:rsid w:val="00396FAB"/>
    <w:rsid w:val="003A64C0"/>
    <w:rsid w:val="003B2F89"/>
    <w:rsid w:val="003C3C4D"/>
    <w:rsid w:val="003C62B9"/>
    <w:rsid w:val="003D3AE0"/>
    <w:rsid w:val="003E2167"/>
    <w:rsid w:val="003F3DA2"/>
    <w:rsid w:val="004001FD"/>
    <w:rsid w:val="00405FE6"/>
    <w:rsid w:val="00410669"/>
    <w:rsid w:val="00412FDB"/>
    <w:rsid w:val="004147E3"/>
    <w:rsid w:val="0043010A"/>
    <w:rsid w:val="00432DA8"/>
    <w:rsid w:val="00433060"/>
    <w:rsid w:val="00440622"/>
    <w:rsid w:val="00440C47"/>
    <w:rsid w:val="004448C5"/>
    <w:rsid w:val="00444D50"/>
    <w:rsid w:val="00467D8A"/>
    <w:rsid w:val="00473D6F"/>
    <w:rsid w:val="00492086"/>
    <w:rsid w:val="004A2851"/>
    <w:rsid w:val="004A6822"/>
    <w:rsid w:val="004A7D31"/>
    <w:rsid w:val="004B0AF7"/>
    <w:rsid w:val="004C53B4"/>
    <w:rsid w:val="004D305C"/>
    <w:rsid w:val="004D741C"/>
    <w:rsid w:val="004E26F0"/>
    <w:rsid w:val="004E42AA"/>
    <w:rsid w:val="004E6FF5"/>
    <w:rsid w:val="004F1DBD"/>
    <w:rsid w:val="004F6856"/>
    <w:rsid w:val="00500001"/>
    <w:rsid w:val="00503730"/>
    <w:rsid w:val="0050725E"/>
    <w:rsid w:val="00511EE5"/>
    <w:rsid w:val="00512F6C"/>
    <w:rsid w:val="0053140D"/>
    <w:rsid w:val="00531CF1"/>
    <w:rsid w:val="00532187"/>
    <w:rsid w:val="0054484E"/>
    <w:rsid w:val="00546959"/>
    <w:rsid w:val="005658C9"/>
    <w:rsid w:val="00577A64"/>
    <w:rsid w:val="00585B38"/>
    <w:rsid w:val="00586B69"/>
    <w:rsid w:val="005906F1"/>
    <w:rsid w:val="00597A36"/>
    <w:rsid w:val="005B1B95"/>
    <w:rsid w:val="005C6B1E"/>
    <w:rsid w:val="005D0D18"/>
    <w:rsid w:val="005D2A30"/>
    <w:rsid w:val="005E17F7"/>
    <w:rsid w:val="005E6C6E"/>
    <w:rsid w:val="005F6829"/>
    <w:rsid w:val="006051A8"/>
    <w:rsid w:val="006063E2"/>
    <w:rsid w:val="00623002"/>
    <w:rsid w:val="00642824"/>
    <w:rsid w:val="006430E1"/>
    <w:rsid w:val="00644D8F"/>
    <w:rsid w:val="006515D0"/>
    <w:rsid w:val="0065403C"/>
    <w:rsid w:val="006566F7"/>
    <w:rsid w:val="006575B9"/>
    <w:rsid w:val="006856CF"/>
    <w:rsid w:val="0068665D"/>
    <w:rsid w:val="00694A94"/>
    <w:rsid w:val="006A3C21"/>
    <w:rsid w:val="006B0140"/>
    <w:rsid w:val="006C3F7F"/>
    <w:rsid w:val="006D43F5"/>
    <w:rsid w:val="006D7881"/>
    <w:rsid w:val="006E2DA3"/>
    <w:rsid w:val="006E31F6"/>
    <w:rsid w:val="006E6074"/>
    <w:rsid w:val="00702982"/>
    <w:rsid w:val="007211FB"/>
    <w:rsid w:val="007222A8"/>
    <w:rsid w:val="00724160"/>
    <w:rsid w:val="007243D7"/>
    <w:rsid w:val="00726242"/>
    <w:rsid w:val="00750958"/>
    <w:rsid w:val="00755E8C"/>
    <w:rsid w:val="007719E9"/>
    <w:rsid w:val="0077542F"/>
    <w:rsid w:val="00780A38"/>
    <w:rsid w:val="00784E1D"/>
    <w:rsid w:val="007850B6"/>
    <w:rsid w:val="00786A47"/>
    <w:rsid w:val="0079002F"/>
    <w:rsid w:val="007965FF"/>
    <w:rsid w:val="007B1635"/>
    <w:rsid w:val="007C64D4"/>
    <w:rsid w:val="007E6422"/>
    <w:rsid w:val="007E7BA1"/>
    <w:rsid w:val="007F3016"/>
    <w:rsid w:val="007F7C85"/>
    <w:rsid w:val="00801CCB"/>
    <w:rsid w:val="008020B1"/>
    <w:rsid w:val="00805D76"/>
    <w:rsid w:val="00807434"/>
    <w:rsid w:val="008169AA"/>
    <w:rsid w:val="008243EA"/>
    <w:rsid w:val="00836212"/>
    <w:rsid w:val="00852D28"/>
    <w:rsid w:val="008575F7"/>
    <w:rsid w:val="008607FC"/>
    <w:rsid w:val="00864501"/>
    <w:rsid w:val="00870614"/>
    <w:rsid w:val="008728CE"/>
    <w:rsid w:val="00875CB2"/>
    <w:rsid w:val="0087647E"/>
    <w:rsid w:val="00883E86"/>
    <w:rsid w:val="008B0A6C"/>
    <w:rsid w:val="008D285A"/>
    <w:rsid w:val="008F4BD8"/>
    <w:rsid w:val="008F5771"/>
    <w:rsid w:val="008F6E0E"/>
    <w:rsid w:val="00902157"/>
    <w:rsid w:val="009036F5"/>
    <w:rsid w:val="00913B06"/>
    <w:rsid w:val="009170BD"/>
    <w:rsid w:val="0092322F"/>
    <w:rsid w:val="00926C8D"/>
    <w:rsid w:val="009278BF"/>
    <w:rsid w:val="00935CD0"/>
    <w:rsid w:val="0094018B"/>
    <w:rsid w:val="0094097D"/>
    <w:rsid w:val="0094267B"/>
    <w:rsid w:val="009A0514"/>
    <w:rsid w:val="009A1711"/>
    <w:rsid w:val="009A438F"/>
    <w:rsid w:val="009B7113"/>
    <w:rsid w:val="009C2050"/>
    <w:rsid w:val="009D3716"/>
    <w:rsid w:val="009E1C18"/>
    <w:rsid w:val="00A025D3"/>
    <w:rsid w:val="00A11109"/>
    <w:rsid w:val="00A15D2D"/>
    <w:rsid w:val="00A16A0E"/>
    <w:rsid w:val="00A17BF2"/>
    <w:rsid w:val="00A223FA"/>
    <w:rsid w:val="00A3224D"/>
    <w:rsid w:val="00A40AB5"/>
    <w:rsid w:val="00A40BE7"/>
    <w:rsid w:val="00A553B0"/>
    <w:rsid w:val="00A61A63"/>
    <w:rsid w:val="00A6496F"/>
    <w:rsid w:val="00A7404C"/>
    <w:rsid w:val="00A86B06"/>
    <w:rsid w:val="00A874DB"/>
    <w:rsid w:val="00A93004"/>
    <w:rsid w:val="00A9671B"/>
    <w:rsid w:val="00A97B16"/>
    <w:rsid w:val="00AA60EE"/>
    <w:rsid w:val="00AB339F"/>
    <w:rsid w:val="00AC19EA"/>
    <w:rsid w:val="00AC40E9"/>
    <w:rsid w:val="00AC5555"/>
    <w:rsid w:val="00AC7E89"/>
    <w:rsid w:val="00AD0C2C"/>
    <w:rsid w:val="00AD44F6"/>
    <w:rsid w:val="00AF52AF"/>
    <w:rsid w:val="00B006CC"/>
    <w:rsid w:val="00B031C5"/>
    <w:rsid w:val="00B04F18"/>
    <w:rsid w:val="00B10D71"/>
    <w:rsid w:val="00B119D5"/>
    <w:rsid w:val="00B11E4D"/>
    <w:rsid w:val="00B14379"/>
    <w:rsid w:val="00B212F6"/>
    <w:rsid w:val="00B2627A"/>
    <w:rsid w:val="00B3180F"/>
    <w:rsid w:val="00B354CB"/>
    <w:rsid w:val="00B3746E"/>
    <w:rsid w:val="00B51D77"/>
    <w:rsid w:val="00B56A85"/>
    <w:rsid w:val="00B66E82"/>
    <w:rsid w:val="00B74769"/>
    <w:rsid w:val="00B852C7"/>
    <w:rsid w:val="00B907F6"/>
    <w:rsid w:val="00BA10AC"/>
    <w:rsid w:val="00BA3284"/>
    <w:rsid w:val="00BB7BE3"/>
    <w:rsid w:val="00BC53C8"/>
    <w:rsid w:val="00BD355A"/>
    <w:rsid w:val="00BD515D"/>
    <w:rsid w:val="00BE2A40"/>
    <w:rsid w:val="00BE4EDD"/>
    <w:rsid w:val="00BF3E04"/>
    <w:rsid w:val="00C05C73"/>
    <w:rsid w:val="00C10E17"/>
    <w:rsid w:val="00C173B2"/>
    <w:rsid w:val="00C24561"/>
    <w:rsid w:val="00C26CE1"/>
    <w:rsid w:val="00C34A91"/>
    <w:rsid w:val="00C3728B"/>
    <w:rsid w:val="00C4486B"/>
    <w:rsid w:val="00C57FED"/>
    <w:rsid w:val="00C601F8"/>
    <w:rsid w:val="00C61175"/>
    <w:rsid w:val="00C61AB8"/>
    <w:rsid w:val="00C74A7B"/>
    <w:rsid w:val="00C90083"/>
    <w:rsid w:val="00CA1C4F"/>
    <w:rsid w:val="00CB0B7D"/>
    <w:rsid w:val="00CC04BA"/>
    <w:rsid w:val="00CC0AFF"/>
    <w:rsid w:val="00CC3F4E"/>
    <w:rsid w:val="00CC4105"/>
    <w:rsid w:val="00CD36D1"/>
    <w:rsid w:val="00CD43F9"/>
    <w:rsid w:val="00CD5FE7"/>
    <w:rsid w:val="00CE033A"/>
    <w:rsid w:val="00CE4702"/>
    <w:rsid w:val="00CE7D93"/>
    <w:rsid w:val="00CF6F74"/>
    <w:rsid w:val="00D0272D"/>
    <w:rsid w:val="00D03F14"/>
    <w:rsid w:val="00D150DE"/>
    <w:rsid w:val="00D23693"/>
    <w:rsid w:val="00D319D7"/>
    <w:rsid w:val="00D35BF6"/>
    <w:rsid w:val="00D37FD9"/>
    <w:rsid w:val="00D42768"/>
    <w:rsid w:val="00D525D7"/>
    <w:rsid w:val="00D531CF"/>
    <w:rsid w:val="00D57598"/>
    <w:rsid w:val="00D7547F"/>
    <w:rsid w:val="00D75530"/>
    <w:rsid w:val="00D76903"/>
    <w:rsid w:val="00D812CE"/>
    <w:rsid w:val="00D925D4"/>
    <w:rsid w:val="00D936CA"/>
    <w:rsid w:val="00D937A5"/>
    <w:rsid w:val="00D965F3"/>
    <w:rsid w:val="00DB1D9B"/>
    <w:rsid w:val="00DC55E7"/>
    <w:rsid w:val="00DD3D8F"/>
    <w:rsid w:val="00DD5E41"/>
    <w:rsid w:val="00DE3070"/>
    <w:rsid w:val="00DF5FFB"/>
    <w:rsid w:val="00E017EB"/>
    <w:rsid w:val="00E0778D"/>
    <w:rsid w:val="00E14C0D"/>
    <w:rsid w:val="00E21FC5"/>
    <w:rsid w:val="00E22A9D"/>
    <w:rsid w:val="00E26B57"/>
    <w:rsid w:val="00E3234C"/>
    <w:rsid w:val="00E5234B"/>
    <w:rsid w:val="00E563DE"/>
    <w:rsid w:val="00E728B0"/>
    <w:rsid w:val="00E80FA6"/>
    <w:rsid w:val="00E82E63"/>
    <w:rsid w:val="00E85B35"/>
    <w:rsid w:val="00E9552F"/>
    <w:rsid w:val="00EA64FC"/>
    <w:rsid w:val="00EB0AE6"/>
    <w:rsid w:val="00EB4746"/>
    <w:rsid w:val="00EC13E5"/>
    <w:rsid w:val="00ED2DDD"/>
    <w:rsid w:val="00EF1146"/>
    <w:rsid w:val="00F1307D"/>
    <w:rsid w:val="00F16C6A"/>
    <w:rsid w:val="00F225EF"/>
    <w:rsid w:val="00F348D1"/>
    <w:rsid w:val="00F447BF"/>
    <w:rsid w:val="00F510DA"/>
    <w:rsid w:val="00F5735A"/>
    <w:rsid w:val="00F64183"/>
    <w:rsid w:val="00F72F90"/>
    <w:rsid w:val="00F74624"/>
    <w:rsid w:val="00F85DC6"/>
    <w:rsid w:val="00F86610"/>
    <w:rsid w:val="00F86997"/>
    <w:rsid w:val="00FA0B23"/>
    <w:rsid w:val="00FA0E0F"/>
    <w:rsid w:val="00FB72BC"/>
    <w:rsid w:val="00FD4A5E"/>
    <w:rsid w:val="00FE6451"/>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1DE"/>
  <w15:chartTrackingRefBased/>
  <w15:docId w15:val="{6FF1E182-8103-4F16-8DC2-084EA597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CC"/>
    <w:pPr>
      <w:ind w:left="720"/>
      <w:contextualSpacing/>
    </w:pPr>
  </w:style>
  <w:style w:type="paragraph" w:styleId="Header">
    <w:name w:val="header"/>
    <w:basedOn w:val="Normal"/>
    <w:link w:val="HeaderChar"/>
    <w:uiPriority w:val="99"/>
    <w:unhideWhenUsed/>
    <w:rsid w:val="0054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4E"/>
  </w:style>
  <w:style w:type="paragraph" w:styleId="Footer">
    <w:name w:val="footer"/>
    <w:basedOn w:val="Normal"/>
    <w:link w:val="FooterChar"/>
    <w:uiPriority w:val="99"/>
    <w:unhideWhenUsed/>
    <w:rsid w:val="00544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4E"/>
  </w:style>
  <w:style w:type="paragraph" w:styleId="Revision">
    <w:name w:val="Revision"/>
    <w:hidden/>
    <w:uiPriority w:val="99"/>
    <w:semiHidden/>
    <w:rsid w:val="00AF52AF"/>
    <w:pPr>
      <w:spacing w:after="0" w:line="240" w:lineRule="auto"/>
    </w:pPr>
  </w:style>
  <w:style w:type="character" w:styleId="CommentReference">
    <w:name w:val="annotation reference"/>
    <w:basedOn w:val="DefaultParagraphFont"/>
    <w:uiPriority w:val="99"/>
    <w:semiHidden/>
    <w:unhideWhenUsed/>
    <w:rsid w:val="00C74A7B"/>
    <w:rPr>
      <w:sz w:val="16"/>
      <w:szCs w:val="16"/>
    </w:rPr>
  </w:style>
  <w:style w:type="paragraph" w:styleId="CommentText">
    <w:name w:val="annotation text"/>
    <w:basedOn w:val="Normal"/>
    <w:link w:val="CommentTextChar"/>
    <w:uiPriority w:val="99"/>
    <w:unhideWhenUsed/>
    <w:rsid w:val="00C74A7B"/>
    <w:pPr>
      <w:spacing w:line="240" w:lineRule="auto"/>
    </w:pPr>
    <w:rPr>
      <w:sz w:val="20"/>
      <w:szCs w:val="20"/>
    </w:rPr>
  </w:style>
  <w:style w:type="character" w:customStyle="1" w:styleId="CommentTextChar">
    <w:name w:val="Comment Text Char"/>
    <w:basedOn w:val="DefaultParagraphFont"/>
    <w:link w:val="CommentText"/>
    <w:uiPriority w:val="99"/>
    <w:rsid w:val="00C74A7B"/>
    <w:rPr>
      <w:sz w:val="20"/>
      <w:szCs w:val="20"/>
    </w:rPr>
  </w:style>
  <w:style w:type="paragraph" w:styleId="CommentSubject">
    <w:name w:val="annotation subject"/>
    <w:basedOn w:val="CommentText"/>
    <w:next w:val="CommentText"/>
    <w:link w:val="CommentSubjectChar"/>
    <w:uiPriority w:val="99"/>
    <w:semiHidden/>
    <w:unhideWhenUsed/>
    <w:rsid w:val="00C74A7B"/>
    <w:rPr>
      <w:b/>
      <w:bCs/>
    </w:rPr>
  </w:style>
  <w:style w:type="character" w:customStyle="1" w:styleId="CommentSubjectChar">
    <w:name w:val="Comment Subject Char"/>
    <w:basedOn w:val="CommentTextChar"/>
    <w:link w:val="CommentSubject"/>
    <w:uiPriority w:val="99"/>
    <w:semiHidden/>
    <w:rsid w:val="00C74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91BF-5565-4B44-AE7F-99DED757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Metcalf</dc:creator>
  <cp:keywords/>
  <dc:description/>
  <cp:lastModifiedBy>Kelley Metcalf</cp:lastModifiedBy>
  <cp:revision>2</cp:revision>
  <cp:lastPrinted>2022-03-31T19:20:00Z</cp:lastPrinted>
  <dcterms:created xsi:type="dcterms:W3CDTF">2022-04-14T20:09:00Z</dcterms:created>
  <dcterms:modified xsi:type="dcterms:W3CDTF">2022-04-14T20:09:00Z</dcterms:modified>
</cp:coreProperties>
</file>